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EAFF" w14:textId="3391290F" w:rsidR="004376B5" w:rsidRDefault="00FA375F" w:rsidP="006B2BFD">
      <w:r>
        <w:rPr>
          <w:noProof/>
        </w:rPr>
        <w:drawing>
          <wp:anchor distT="0" distB="0" distL="114300" distR="114300" simplePos="0" relativeHeight="251662336" behindDoc="1" locked="0" layoutInCell="1" allowOverlap="1" wp14:anchorId="62FF86BD" wp14:editId="0753BEF2">
            <wp:simplePos x="0" y="0"/>
            <wp:positionH relativeFrom="column">
              <wp:posOffset>-171450</wp:posOffset>
            </wp:positionH>
            <wp:positionV relativeFrom="paragraph">
              <wp:posOffset>4445</wp:posOffset>
            </wp:positionV>
            <wp:extent cx="1689100" cy="500380"/>
            <wp:effectExtent l="0" t="0" r="6350" b="0"/>
            <wp:wrapNone/>
            <wp:docPr id="5"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9100" cy="500380"/>
                    </a:xfrm>
                    <a:prstGeom prst="rect">
                      <a:avLst/>
                    </a:prstGeom>
                  </pic:spPr>
                </pic:pic>
              </a:graphicData>
            </a:graphic>
          </wp:anchor>
        </w:drawing>
      </w:r>
    </w:p>
    <w:p w14:paraId="70B6024A" w14:textId="77777777" w:rsidR="004376B5" w:rsidRDefault="004376B5" w:rsidP="006B2BFD"/>
    <w:p w14:paraId="1182BFEE" w14:textId="04E138AA" w:rsidR="004376B5" w:rsidRDefault="004376B5" w:rsidP="006B2BFD"/>
    <w:p w14:paraId="6009C86E" w14:textId="262CE994" w:rsidR="004376B5" w:rsidRDefault="004376B5" w:rsidP="006B2BFD"/>
    <w:p w14:paraId="725AFBED" w14:textId="375D52D7" w:rsidR="004376B5" w:rsidRDefault="004376B5" w:rsidP="006B2BFD"/>
    <w:p w14:paraId="277F9661" w14:textId="77777777" w:rsidR="004376B5" w:rsidRDefault="004376B5" w:rsidP="006B2BFD"/>
    <w:p w14:paraId="64B8D4A3" w14:textId="4B6E3810" w:rsidR="004376B5" w:rsidRDefault="004376B5" w:rsidP="006B2BFD"/>
    <w:p w14:paraId="68499F70" w14:textId="77777777" w:rsidR="00FA375F" w:rsidRDefault="00FA375F" w:rsidP="006B2BFD"/>
    <w:p w14:paraId="21C26368" w14:textId="563E410E" w:rsidR="004376B5" w:rsidRPr="00B92B0B" w:rsidRDefault="004376B5" w:rsidP="006B2BFD">
      <w:pPr>
        <w:rPr>
          <w:rFonts w:ascii="Raleway" w:hAnsi="Raleway"/>
          <w:b/>
          <w:bCs/>
          <w:color w:val="612141"/>
          <w:sz w:val="72"/>
          <w:szCs w:val="72"/>
        </w:rPr>
      </w:pPr>
      <w:r w:rsidRPr="00B92B0B">
        <w:rPr>
          <w:rFonts w:ascii="Raleway" w:hAnsi="Raleway"/>
          <w:b/>
          <w:bCs/>
          <w:noProof/>
          <w:color w:val="612141"/>
          <w:sz w:val="72"/>
          <w:szCs w:val="72"/>
        </w:rPr>
        <mc:AlternateContent>
          <mc:Choice Requires="wps">
            <w:drawing>
              <wp:anchor distT="0" distB="0" distL="114300" distR="114300" simplePos="0" relativeHeight="251660288" behindDoc="1" locked="0" layoutInCell="1" allowOverlap="1" wp14:anchorId="63EED8DB" wp14:editId="5D022725">
                <wp:simplePos x="0" y="0"/>
                <wp:positionH relativeFrom="margin">
                  <wp:posOffset>-923453</wp:posOffset>
                </wp:positionH>
                <wp:positionV relativeFrom="page">
                  <wp:posOffset>-22225</wp:posOffset>
                </wp:positionV>
                <wp:extent cx="9068435" cy="2354580"/>
                <wp:effectExtent l="0" t="0" r="0" b="7620"/>
                <wp:wrapNone/>
                <wp:docPr id="17" name="Rectangle 17"/>
                <wp:cNvGraphicFramePr/>
                <a:graphic xmlns:a="http://schemas.openxmlformats.org/drawingml/2006/main">
                  <a:graphicData uri="http://schemas.microsoft.com/office/word/2010/wordprocessingShape">
                    <wps:wsp>
                      <wps:cNvSpPr/>
                      <wps:spPr>
                        <a:xfrm>
                          <a:off x="0" y="0"/>
                          <a:ext cx="9068435" cy="2354580"/>
                        </a:xfrm>
                        <a:prstGeom prst="rect">
                          <a:avLst/>
                        </a:prstGeom>
                        <a:solidFill>
                          <a:srgbClr val="612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A3D00" id="Rectangle 17" o:spid="_x0000_s1026" style="position:absolute;margin-left:-72.7pt;margin-top:-1.75pt;width:714.05pt;height:18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" fillcolor="#612141" stroked="f" strokeweight="1pt">
                <w10:wrap anchorx="margin" anchory="page"/>
              </v:rect>
            </w:pict>
          </mc:Fallback>
        </mc:AlternateContent>
      </w:r>
      <w:r w:rsidRPr="00B92B0B">
        <w:rPr>
          <w:rFonts w:ascii="Raleway" w:hAnsi="Raleway"/>
          <w:b/>
          <w:bCs/>
          <w:color w:val="612141"/>
          <w:sz w:val="72"/>
          <w:szCs w:val="72"/>
        </w:rPr>
        <w:t xml:space="preserve">Proposal for </w:t>
      </w:r>
      <w:r w:rsidR="00F67641">
        <w:rPr>
          <w:rFonts w:ascii="Raleway" w:hAnsi="Raleway"/>
          <w:b/>
          <w:bCs/>
          <w:color w:val="612141"/>
          <w:sz w:val="72"/>
          <w:szCs w:val="72"/>
        </w:rPr>
        <w:t>Program Modifications</w:t>
      </w:r>
    </w:p>
    <w:p w14:paraId="396C5FBA" w14:textId="77777777" w:rsidR="004376B5" w:rsidRPr="007249A2" w:rsidRDefault="004376B5" w:rsidP="006B2BFD">
      <w:pPr>
        <w:rPr>
          <w:rFonts w:ascii="Raleway" w:hAnsi="Raleway"/>
          <w:b/>
          <w:bCs/>
          <w:sz w:val="40"/>
          <w:szCs w:val="40"/>
          <w:lang w:val="en-CA"/>
        </w:rPr>
      </w:pPr>
      <w:r w:rsidRPr="007249A2">
        <w:rPr>
          <w:rFonts w:ascii="Raleway" w:hAnsi="Raleway"/>
          <w:b/>
          <w:bCs/>
          <w:sz w:val="40"/>
          <w:szCs w:val="40"/>
          <w:lang w:val="en-CA"/>
        </w:rPr>
        <w:t>[Program Name]</w:t>
      </w:r>
    </w:p>
    <w:p w14:paraId="0DA13F56" w14:textId="77777777" w:rsidR="004376B5" w:rsidRPr="00965BE1" w:rsidRDefault="004376B5" w:rsidP="006B2BFD"/>
    <w:p w14:paraId="7E0774C5" w14:textId="77777777" w:rsidR="004376B5" w:rsidRPr="00965BE1" w:rsidRDefault="004376B5" w:rsidP="006B2BFD"/>
    <w:p w14:paraId="7F17A20C" w14:textId="77777777" w:rsidR="004376B5" w:rsidRPr="00965BE1" w:rsidRDefault="004376B5" w:rsidP="006B2BFD"/>
    <w:p w14:paraId="48B0A98F" w14:textId="77777777" w:rsidR="004376B5" w:rsidRPr="00965BE1" w:rsidRDefault="004376B5" w:rsidP="006B2BFD"/>
    <w:p w14:paraId="3C65AEE3" w14:textId="77777777" w:rsidR="004376B5" w:rsidRPr="00965BE1" w:rsidRDefault="004376B5" w:rsidP="006B2BFD"/>
    <w:p w14:paraId="23F30F70" w14:textId="77777777" w:rsidR="004376B5" w:rsidRPr="00965BE1" w:rsidRDefault="004376B5" w:rsidP="006B2BFD"/>
    <w:p w14:paraId="3EA3EE6A" w14:textId="77777777" w:rsidR="004376B5" w:rsidRPr="00965BE1" w:rsidRDefault="004376B5" w:rsidP="006B2BFD"/>
    <w:p w14:paraId="31FE3139" w14:textId="77777777" w:rsidR="004376B5" w:rsidRPr="00965BE1" w:rsidRDefault="004376B5" w:rsidP="006B2BFD"/>
    <w:p w14:paraId="7FB333F1" w14:textId="77777777" w:rsidR="004376B5" w:rsidRPr="00965BE1" w:rsidRDefault="004376B5" w:rsidP="006B2BFD"/>
    <w:p w14:paraId="18DC9565" w14:textId="77777777" w:rsidR="004376B5" w:rsidRPr="00965BE1" w:rsidRDefault="004376B5" w:rsidP="006B2BFD"/>
    <w:p w14:paraId="615C0C72" w14:textId="77777777" w:rsidR="004376B5" w:rsidRPr="00965BE1" w:rsidRDefault="004376B5" w:rsidP="00FF1BE8">
      <w:pPr>
        <w:jc w:val="right"/>
      </w:pPr>
      <w:r w:rsidRPr="00FF1BE8">
        <w:rPr>
          <w:rFonts w:ascii="Raleway" w:hAnsi="Raleway"/>
          <w:b/>
          <w:bCs/>
        </w:rPr>
        <w:t>Date: [Add Date]</w:t>
      </w:r>
      <w:r w:rsidRPr="00965BE1">
        <w:tab/>
      </w:r>
    </w:p>
    <w:p w14:paraId="23565991" w14:textId="77777777" w:rsidR="004376B5" w:rsidRDefault="004376B5" w:rsidP="006B2BFD">
      <w:r>
        <w:tab/>
      </w:r>
      <w:r>
        <w:tab/>
      </w:r>
    </w:p>
    <w:p w14:paraId="42B6D596" w14:textId="77777777" w:rsidR="004376B5" w:rsidRPr="00965BE1" w:rsidRDefault="004376B5" w:rsidP="006B2BFD">
      <w:r w:rsidRPr="00965BE1">
        <w:br w:type="page"/>
      </w:r>
    </w:p>
    <w:p w14:paraId="3D53CAA4" w14:textId="1C7BEBA5" w:rsidR="00FE22F3" w:rsidRPr="004E7EC5" w:rsidRDefault="00FE22F3" w:rsidP="00E96FE8">
      <w:pPr>
        <w:pStyle w:val="Title"/>
      </w:pPr>
      <w:r w:rsidRPr="004E7EC5">
        <w:lastRenderedPageBreak/>
        <w:t xml:space="preserve">MPHEC </w:t>
      </w:r>
      <w:bookmarkStart w:id="0" w:name="_Hlk200110297"/>
      <w:r w:rsidRPr="004E7EC5">
        <w:t xml:space="preserve">Information Requirements for </w:t>
      </w:r>
      <w:bookmarkEnd w:id="0"/>
      <w:r w:rsidR="00AD0BE8">
        <w:t>Program Modifications</w:t>
      </w:r>
    </w:p>
    <w:p w14:paraId="1CF91CB8" w14:textId="77777777" w:rsidR="00FE22F3" w:rsidRPr="004E7EC5" w:rsidRDefault="00FE22F3" w:rsidP="006B2BFD"/>
    <w:p w14:paraId="27E54699" w14:textId="15662B25" w:rsidR="00B1515B" w:rsidRDefault="00030011" w:rsidP="00391017">
      <w:pPr>
        <w:spacing w:after="0" w:line="240" w:lineRule="auto"/>
      </w:pPr>
      <w:r w:rsidRPr="004E7EC5">
        <w:rPr>
          <w:b/>
        </w:rPr>
        <w:t>Note:</w:t>
      </w:r>
      <w:r w:rsidRPr="004E7EC5">
        <w:t xml:space="preserve"> </w:t>
      </w:r>
      <w:r w:rsidR="000C6967">
        <w:t xml:space="preserve">The MPHEC has developed </w:t>
      </w:r>
      <w:r w:rsidR="00C65753">
        <w:t>“tips” intended to assist when completing this form (provided at end of proposal document).</w:t>
      </w:r>
    </w:p>
    <w:p w14:paraId="662B25C6" w14:textId="77777777" w:rsidR="00391017" w:rsidRPr="004E7EC5" w:rsidRDefault="00391017" w:rsidP="00391017">
      <w:pPr>
        <w:spacing w:after="0" w:line="240" w:lineRule="auto"/>
      </w:pPr>
    </w:p>
    <w:p w14:paraId="77C22745" w14:textId="33F8C454" w:rsidR="00391017" w:rsidRDefault="00C95D7B" w:rsidP="00C65753">
      <w:pPr>
        <w:pStyle w:val="Heading2"/>
        <w:pBdr>
          <w:bottom w:val="single" w:sz="4" w:space="1" w:color="auto"/>
        </w:pBdr>
        <w:spacing w:before="0" w:after="0"/>
      </w:pPr>
      <w:bookmarkStart w:id="1" w:name="_Toc213965700"/>
      <w:r w:rsidRPr="004E7EC5">
        <w:t>General Program Information</w:t>
      </w:r>
      <w:bookmarkEnd w:id="1"/>
    </w:p>
    <w:p w14:paraId="3C2AE651" w14:textId="77777777" w:rsidR="00E92B2E" w:rsidRPr="00E92B2E" w:rsidRDefault="00E92B2E" w:rsidP="00E92B2E">
      <w:pPr>
        <w:rPr>
          <w:lang w:val="en-CA"/>
        </w:rPr>
      </w:pPr>
    </w:p>
    <w:p w14:paraId="476D756A" w14:textId="03B4A29C" w:rsidR="00CA6B4D" w:rsidRPr="00D81D09" w:rsidRDefault="00EE0E5F" w:rsidP="005046AC">
      <w:pPr>
        <w:pStyle w:val="Responses"/>
        <w:numPr>
          <w:ilvl w:val="1"/>
          <w:numId w:val="9"/>
        </w:numPr>
        <w:spacing w:after="0" w:line="240" w:lineRule="auto"/>
        <w:rPr>
          <w:color w:val="auto"/>
        </w:rPr>
      </w:pPr>
      <w:r w:rsidRPr="00763560">
        <w:rPr>
          <w:color w:val="auto"/>
        </w:rPr>
        <w:t>Submitting Institution(s)</w:t>
      </w:r>
      <w:r w:rsidR="004F5A6C" w:rsidRPr="00763560">
        <w:rPr>
          <w:color w:val="auto"/>
        </w:rPr>
        <w:t>:</w:t>
      </w:r>
      <w:r w:rsidR="003E3826" w:rsidRPr="00763560">
        <w:rPr>
          <w:rStyle w:val="Responsetext"/>
          <w:color w:val="auto"/>
        </w:rPr>
        <w:t xml:space="preserve"> </w:t>
      </w:r>
      <w:r w:rsidR="00B3566E" w:rsidRPr="00763560">
        <w:rPr>
          <w:rStyle w:val="Responsetext"/>
          <w:color w:val="auto"/>
        </w:rPr>
        <w:t xml:space="preserve">  </w:t>
      </w:r>
      <w:sdt>
        <w:sdtPr>
          <w:rPr>
            <w:rStyle w:val="Responsetext"/>
            <w:color w:val="auto"/>
          </w:rPr>
          <w:id w:val="986513263"/>
          <w:placeholder>
            <w:docPart w:val="DefaultPlaceholder_-1854013440"/>
          </w:placeholder>
          <w:showingPlcHdr/>
        </w:sdtPr>
        <w:sdtEndPr>
          <w:rPr>
            <w:rStyle w:val="Responsetext"/>
          </w:rPr>
        </w:sdtEndPr>
        <w:sdtContent>
          <w:r w:rsidR="009D7F3B" w:rsidRPr="00213131">
            <w:rPr>
              <w:rStyle w:val="Responsetext"/>
            </w:rPr>
            <w:t>Click or tap here to enter text.</w:t>
          </w:r>
        </w:sdtContent>
      </w:sdt>
    </w:p>
    <w:p w14:paraId="544D48DC" w14:textId="77777777" w:rsidR="00D81D09" w:rsidRDefault="00D81D09" w:rsidP="00D81D09">
      <w:pPr>
        <w:pStyle w:val="Responses"/>
        <w:numPr>
          <w:ilvl w:val="0"/>
          <w:numId w:val="0"/>
        </w:numPr>
        <w:spacing w:after="0" w:line="240" w:lineRule="auto"/>
        <w:ind w:left="720"/>
        <w:rPr>
          <w:color w:val="auto"/>
        </w:rPr>
      </w:pPr>
    </w:p>
    <w:p w14:paraId="0C07C6EF" w14:textId="7AE8E95B" w:rsidR="00CA6B4D" w:rsidRPr="00D81D09" w:rsidRDefault="00EE0E5F" w:rsidP="005046AC">
      <w:pPr>
        <w:pStyle w:val="Responses"/>
        <w:numPr>
          <w:ilvl w:val="1"/>
          <w:numId w:val="9"/>
        </w:numPr>
        <w:spacing w:after="0" w:line="240" w:lineRule="auto"/>
        <w:rPr>
          <w:color w:val="auto"/>
        </w:rPr>
      </w:pPr>
      <w:r w:rsidRPr="00763560">
        <w:rPr>
          <w:color w:val="auto"/>
        </w:rPr>
        <w:t>Faculty / School / Department</w:t>
      </w:r>
      <w:r w:rsidR="004F5A6C" w:rsidRPr="00763560">
        <w:rPr>
          <w:color w:val="auto"/>
        </w:rPr>
        <w:t>:</w:t>
      </w:r>
      <w:r w:rsidR="00B3566E" w:rsidRPr="00763560">
        <w:rPr>
          <w:rStyle w:val="Responsetext"/>
          <w:color w:val="auto"/>
        </w:rPr>
        <w:t xml:space="preserve">   </w:t>
      </w:r>
      <w:sdt>
        <w:sdtPr>
          <w:rPr>
            <w:rStyle w:val="Responsetext"/>
            <w:color w:val="auto"/>
          </w:rPr>
          <w:id w:val="-1961016307"/>
          <w:placeholder>
            <w:docPart w:val="DefaultPlaceholder_-1854013440"/>
          </w:placeholder>
          <w:showingPlcHdr/>
        </w:sdtPr>
        <w:sdtEndPr>
          <w:rPr>
            <w:rStyle w:val="Responsetext"/>
          </w:rPr>
        </w:sdtEndPr>
        <w:sdtContent>
          <w:r w:rsidR="009D7F3B" w:rsidRPr="00213131">
            <w:rPr>
              <w:rStyle w:val="Responsetext"/>
            </w:rPr>
            <w:t>Click or tap here to enter text.</w:t>
          </w:r>
        </w:sdtContent>
      </w:sdt>
    </w:p>
    <w:p w14:paraId="400EEF7A" w14:textId="77777777" w:rsidR="00D81D09" w:rsidRPr="00D81D09" w:rsidRDefault="00D81D09" w:rsidP="00D81D09">
      <w:pPr>
        <w:pStyle w:val="Responses"/>
        <w:numPr>
          <w:ilvl w:val="0"/>
          <w:numId w:val="0"/>
        </w:numPr>
        <w:spacing w:after="0" w:line="240" w:lineRule="auto"/>
        <w:ind w:left="720"/>
        <w:rPr>
          <w:color w:val="auto"/>
          <w:lang w:val="en-CA"/>
        </w:rPr>
      </w:pPr>
    </w:p>
    <w:p w14:paraId="7558E80F" w14:textId="2F3A04E7" w:rsidR="00A87E61" w:rsidRPr="000F2C44" w:rsidRDefault="00EE0E5F" w:rsidP="000F2C44">
      <w:pPr>
        <w:pStyle w:val="Responses"/>
        <w:numPr>
          <w:ilvl w:val="1"/>
          <w:numId w:val="9"/>
        </w:numPr>
        <w:spacing w:after="0" w:line="240" w:lineRule="auto"/>
        <w:rPr>
          <w:color w:val="auto"/>
          <w:lang w:val="en-CA"/>
        </w:rPr>
      </w:pPr>
      <w:r w:rsidRPr="00763560">
        <w:rPr>
          <w:color w:val="auto"/>
        </w:rPr>
        <w:t>Credential(s) Granted (as it will appear on the transcript</w:t>
      </w:r>
      <w:r w:rsidR="00A94D88" w:rsidRPr="00763560">
        <w:rPr>
          <w:color w:val="auto"/>
        </w:rPr>
        <w:t xml:space="preserve">; </w:t>
      </w:r>
      <w:r w:rsidR="00AD3FE3">
        <w:rPr>
          <w:color w:val="auto"/>
        </w:rPr>
        <w:t xml:space="preserve">where applicable, former and proposed, </w:t>
      </w:r>
      <w:r w:rsidR="00A94D88" w:rsidRPr="00763560">
        <w:rPr>
          <w:color w:val="auto"/>
        </w:rPr>
        <w:t>for collaborative programs, note which institution will award each credential</w:t>
      </w:r>
      <w:r w:rsidR="00333D35" w:rsidRPr="00763560">
        <w:rPr>
          <w:color w:val="auto"/>
        </w:rPr>
        <w:t>, as applicable</w:t>
      </w:r>
      <w:r w:rsidRPr="00763560">
        <w:rPr>
          <w:color w:val="auto"/>
        </w:rPr>
        <w:t>)</w:t>
      </w:r>
      <w:r w:rsidR="004F5A6C" w:rsidRPr="00763560">
        <w:rPr>
          <w:color w:val="auto"/>
        </w:rPr>
        <w:t>:</w:t>
      </w:r>
      <w:r w:rsidR="000F2C44">
        <w:rPr>
          <w:color w:val="auto"/>
        </w:rPr>
        <w:t xml:space="preserve"> </w:t>
      </w:r>
      <w:sdt>
        <w:sdtPr>
          <w:rPr>
            <w:rStyle w:val="Responsetext"/>
            <w:color w:val="auto"/>
          </w:rPr>
          <w:id w:val="-336068540"/>
          <w:placeholder>
            <w:docPart w:val="5215C37330D34653BA81202C6FD3C0B8"/>
          </w:placeholder>
          <w:showingPlcHdr/>
        </w:sdtPr>
        <w:sdtEndPr>
          <w:rPr>
            <w:rStyle w:val="Responsetext"/>
          </w:rPr>
        </w:sdtEndPr>
        <w:sdtContent>
          <w:r w:rsidR="009D7F3B" w:rsidRPr="009D7F3B">
            <w:rPr>
              <w:rStyle w:val="Responsetext"/>
            </w:rPr>
            <w:t>Click or tap here to enter text.</w:t>
          </w:r>
        </w:sdtContent>
      </w:sdt>
    </w:p>
    <w:p w14:paraId="19761BB0" w14:textId="77777777" w:rsidR="00CA6B4D" w:rsidRPr="00CA6B4D" w:rsidRDefault="00CA6B4D" w:rsidP="00391017">
      <w:pPr>
        <w:pStyle w:val="Responses"/>
        <w:numPr>
          <w:ilvl w:val="0"/>
          <w:numId w:val="0"/>
        </w:numPr>
        <w:spacing w:after="0" w:line="240" w:lineRule="auto"/>
        <w:ind w:left="720"/>
        <w:rPr>
          <w:color w:val="auto"/>
          <w:lang w:val="en-CA"/>
        </w:rPr>
      </w:pPr>
    </w:p>
    <w:p w14:paraId="1DE9BEB8" w14:textId="577672C7" w:rsidR="00CA6B4D" w:rsidRPr="00D81D09" w:rsidRDefault="00EE0E5F" w:rsidP="005046AC">
      <w:pPr>
        <w:pStyle w:val="Responses"/>
        <w:numPr>
          <w:ilvl w:val="1"/>
          <w:numId w:val="9"/>
        </w:numPr>
        <w:spacing w:after="0" w:line="240" w:lineRule="auto"/>
        <w:rPr>
          <w:color w:val="auto"/>
          <w:lang w:val="en-CA"/>
        </w:rPr>
      </w:pPr>
      <w:r w:rsidRPr="00763560">
        <w:rPr>
          <w:color w:val="auto"/>
        </w:rPr>
        <w:t>Program Name</w:t>
      </w:r>
      <w:r w:rsidR="008E1F99" w:rsidRPr="005C7356">
        <w:rPr>
          <w:rStyle w:val="EndnoteReference"/>
          <w:rFonts w:ascii="Arial" w:eastAsia="Calibri" w:hAnsi="Arial" w:cs="Arial"/>
          <w:color w:val="0070C0"/>
          <w:sz w:val="20"/>
          <w:szCs w:val="20"/>
        </w:rPr>
        <w:endnoteReference w:customMarkFollows="1" w:id="2"/>
        <w:t>(Tip)</w:t>
      </w:r>
      <w:r w:rsidR="004F5A6C" w:rsidRPr="00763560">
        <w:rPr>
          <w:color w:val="auto"/>
        </w:rPr>
        <w:t>:</w:t>
      </w:r>
      <w:r w:rsidR="00B3566E" w:rsidRPr="00763560">
        <w:rPr>
          <w:rStyle w:val="Responsetext"/>
          <w:color w:val="auto"/>
        </w:rPr>
        <w:t xml:space="preserve">   </w:t>
      </w:r>
      <w:sdt>
        <w:sdtPr>
          <w:rPr>
            <w:rStyle w:val="Responsetext"/>
            <w:color w:val="auto"/>
          </w:rPr>
          <w:id w:val="707834429"/>
          <w:placeholder>
            <w:docPart w:val="4B2E6877E58D473185EDE47A6A088460"/>
          </w:placeholder>
          <w:showingPlcHdr/>
        </w:sdtPr>
        <w:sdtEndPr>
          <w:rPr>
            <w:rStyle w:val="Responsetext"/>
          </w:rPr>
        </w:sdtEndPr>
        <w:sdtContent>
          <w:r w:rsidR="009D7F3B" w:rsidRPr="009D7F3B">
            <w:rPr>
              <w:rStyle w:val="Responsetext"/>
            </w:rPr>
            <w:t>Click or tap here to enter text.</w:t>
          </w:r>
        </w:sdtContent>
      </w:sdt>
    </w:p>
    <w:p w14:paraId="35B24D8D" w14:textId="77777777" w:rsidR="00D81D09" w:rsidRPr="00D81D09" w:rsidRDefault="00D81D09" w:rsidP="00D81D09">
      <w:pPr>
        <w:pStyle w:val="Responses"/>
        <w:numPr>
          <w:ilvl w:val="0"/>
          <w:numId w:val="0"/>
        </w:numPr>
        <w:spacing w:after="0" w:line="240" w:lineRule="auto"/>
        <w:ind w:left="720"/>
        <w:rPr>
          <w:color w:val="auto"/>
          <w:lang w:val="en-CA"/>
        </w:rPr>
      </w:pPr>
    </w:p>
    <w:p w14:paraId="1FF3F510" w14:textId="1805E86D" w:rsidR="00CA6B4D" w:rsidRPr="00D81D09" w:rsidRDefault="00EE0E5F" w:rsidP="005046AC">
      <w:pPr>
        <w:pStyle w:val="Responses"/>
        <w:numPr>
          <w:ilvl w:val="1"/>
          <w:numId w:val="9"/>
        </w:numPr>
        <w:spacing w:after="0" w:line="240" w:lineRule="auto"/>
        <w:rPr>
          <w:color w:val="auto"/>
          <w:lang w:val="en-CA"/>
        </w:rPr>
      </w:pPr>
      <w:r w:rsidRPr="00763560">
        <w:rPr>
          <w:color w:val="auto"/>
        </w:rPr>
        <w:t xml:space="preserve">Level of Study (undergraduate, post-baccalaureate, </w:t>
      </w:r>
      <w:r w:rsidR="00FF2286" w:rsidRPr="00763560">
        <w:rPr>
          <w:color w:val="auto"/>
        </w:rPr>
        <w:t>graduate</w:t>
      </w:r>
      <w:r w:rsidRPr="00763560">
        <w:rPr>
          <w:color w:val="auto"/>
        </w:rPr>
        <w:t>)</w:t>
      </w:r>
      <w:r w:rsidR="004F5A6C" w:rsidRPr="00763560">
        <w:rPr>
          <w:color w:val="auto"/>
        </w:rPr>
        <w:t>:</w:t>
      </w:r>
      <w:r w:rsidR="00B3566E" w:rsidRPr="00763560">
        <w:rPr>
          <w:rStyle w:val="Responsetext"/>
          <w:color w:val="auto"/>
        </w:rPr>
        <w:t xml:space="preserve">   </w:t>
      </w:r>
      <w:sdt>
        <w:sdtPr>
          <w:rPr>
            <w:rStyle w:val="Responsetext"/>
            <w:color w:val="auto"/>
          </w:rPr>
          <w:id w:val="1637671951"/>
          <w:placeholder>
            <w:docPart w:val="F34474EDCCA64C9A905D80249FF9FD75"/>
          </w:placeholder>
          <w:showingPlcHdr/>
        </w:sdtPr>
        <w:sdtEndPr>
          <w:rPr>
            <w:rStyle w:val="Responsetext"/>
          </w:rPr>
        </w:sdtEndPr>
        <w:sdtContent>
          <w:r w:rsidR="009D7F3B" w:rsidRPr="009D7F3B">
            <w:rPr>
              <w:rStyle w:val="Responsetext"/>
            </w:rPr>
            <w:t>Click or tap here to enter text.</w:t>
          </w:r>
        </w:sdtContent>
      </w:sdt>
    </w:p>
    <w:p w14:paraId="41F0CAEE" w14:textId="77777777" w:rsidR="00D81D09" w:rsidRPr="00D81D09" w:rsidRDefault="00D81D09" w:rsidP="00D81D09">
      <w:pPr>
        <w:pStyle w:val="Responses"/>
        <w:numPr>
          <w:ilvl w:val="0"/>
          <w:numId w:val="0"/>
        </w:numPr>
        <w:spacing w:after="0" w:line="240" w:lineRule="auto"/>
        <w:ind w:left="720"/>
        <w:rPr>
          <w:color w:val="auto"/>
          <w:lang w:val="en-CA"/>
        </w:rPr>
      </w:pPr>
    </w:p>
    <w:p w14:paraId="35BAF291" w14:textId="587DD66B" w:rsidR="00A87E61" w:rsidRPr="00763560" w:rsidRDefault="00EE0E5F" w:rsidP="005046AC">
      <w:pPr>
        <w:pStyle w:val="Responses"/>
        <w:numPr>
          <w:ilvl w:val="1"/>
          <w:numId w:val="9"/>
        </w:numPr>
        <w:spacing w:after="0" w:line="240" w:lineRule="auto"/>
        <w:rPr>
          <w:color w:val="auto"/>
          <w:lang w:val="en-CA"/>
        </w:rPr>
      </w:pPr>
      <w:r w:rsidRPr="00763560">
        <w:rPr>
          <w:color w:val="auto"/>
        </w:rPr>
        <w:t>Program Duration</w:t>
      </w:r>
      <w:r w:rsidR="00BA2C2D" w:rsidRPr="00763560">
        <w:rPr>
          <w:rStyle w:val="Responsetext"/>
          <w:color w:val="auto"/>
        </w:rPr>
        <w:t xml:space="preserve"> </w:t>
      </w:r>
      <w:r w:rsidR="00686B2A">
        <w:rPr>
          <w:rStyle w:val="Responsetext"/>
          <w:color w:val="auto"/>
        </w:rPr>
        <w:t>(where applicable, former and proposed)</w:t>
      </w:r>
      <w:r w:rsidR="00BA2C2D" w:rsidRPr="00763560">
        <w:rPr>
          <w:rStyle w:val="Responsetext"/>
          <w:color w:val="auto"/>
        </w:rPr>
        <w:t xml:space="preserve">  </w:t>
      </w:r>
    </w:p>
    <w:p w14:paraId="75CDD166" w14:textId="767E3516" w:rsidR="00A87E61" w:rsidRPr="00213131" w:rsidRDefault="00A84A4F" w:rsidP="005046AC">
      <w:pPr>
        <w:pStyle w:val="ListParagraph"/>
        <w:numPr>
          <w:ilvl w:val="3"/>
          <w:numId w:val="10"/>
        </w:numPr>
        <w:spacing w:after="0" w:line="240" w:lineRule="auto"/>
        <w:rPr>
          <w:lang w:val="en-CA"/>
        </w:rPr>
      </w:pPr>
      <w:r w:rsidRPr="00213131">
        <w:t xml:space="preserve">Number of </w:t>
      </w:r>
      <w:r w:rsidR="00AE38B8" w:rsidRPr="00213131">
        <w:t xml:space="preserve">units, </w:t>
      </w:r>
      <w:r w:rsidRPr="00213131">
        <w:t>credits or credit hours</w:t>
      </w:r>
      <w:r w:rsidR="00AE38B8" w:rsidRPr="00213131">
        <w:rPr>
          <w:rStyle w:val="FootnoteReference"/>
        </w:rPr>
        <w:footnoteReference w:id="2"/>
      </w:r>
      <w:r w:rsidRPr="00213131">
        <w:t xml:space="preserve"> required for </w:t>
      </w:r>
      <w:r w:rsidR="0096529D" w:rsidRPr="00213131">
        <w:t>credential</w:t>
      </w:r>
      <w:r w:rsidR="004F5A6C" w:rsidRPr="00213131">
        <w:t>:</w:t>
      </w:r>
      <w:r w:rsidR="00B3566E" w:rsidRPr="00213131">
        <w:rPr>
          <w:rStyle w:val="Responsetext"/>
          <w:color w:val="auto"/>
        </w:rPr>
        <w:t xml:space="preserve">   </w:t>
      </w:r>
      <w:sdt>
        <w:sdtPr>
          <w:rPr>
            <w:rStyle w:val="Responsetext"/>
            <w:color w:val="auto"/>
          </w:rPr>
          <w:id w:val="-387269871"/>
          <w:placeholder>
            <w:docPart w:val="B11D2836FF7845508CE88514865DE64B"/>
          </w:placeholder>
          <w:showingPlcHdr/>
        </w:sdtPr>
        <w:sdtEndPr>
          <w:rPr>
            <w:rStyle w:val="Responsetext"/>
          </w:rPr>
        </w:sdtEndPr>
        <w:sdtContent>
          <w:r w:rsidR="009D7F3B" w:rsidRPr="00213131">
            <w:rPr>
              <w:rStyle w:val="Responsetext"/>
            </w:rPr>
            <w:t>Click or tap here to enter text.</w:t>
          </w:r>
        </w:sdtContent>
      </w:sdt>
    </w:p>
    <w:p w14:paraId="66B3B86B" w14:textId="60575283" w:rsidR="00A87E61" w:rsidRPr="00213131" w:rsidRDefault="00A84A4F" w:rsidP="005046AC">
      <w:pPr>
        <w:pStyle w:val="ListParagraph"/>
        <w:numPr>
          <w:ilvl w:val="3"/>
          <w:numId w:val="10"/>
        </w:numPr>
        <w:spacing w:after="0" w:line="240" w:lineRule="auto"/>
        <w:rPr>
          <w:lang w:val="en-CA"/>
        </w:rPr>
      </w:pPr>
      <w:r w:rsidRPr="00213131">
        <w:t>Number of expected terms for full</w:t>
      </w:r>
      <w:r w:rsidR="00AD7FBA" w:rsidRPr="00213131">
        <w:t>-</w:t>
      </w:r>
      <w:r w:rsidRPr="00213131">
        <w:t>time</w:t>
      </w:r>
      <w:bookmarkStart w:id="2" w:name="_Ref213155727"/>
      <w:r w:rsidR="004C48BB" w:rsidRPr="00213131">
        <w:rPr>
          <w:vertAlign w:val="superscript"/>
        </w:rPr>
        <w:footnoteReference w:id="3"/>
      </w:r>
      <w:bookmarkEnd w:id="2"/>
      <w:r w:rsidRPr="00213131">
        <w:t xml:space="preserve"> students</w:t>
      </w:r>
      <w:r w:rsidR="004F5A6C" w:rsidRPr="00213131">
        <w:t>:</w:t>
      </w:r>
      <w:r w:rsidR="00B3566E" w:rsidRPr="00213131">
        <w:rPr>
          <w:rStyle w:val="Responsetext"/>
          <w:color w:val="auto"/>
        </w:rPr>
        <w:t xml:space="preserve">   </w:t>
      </w:r>
      <w:sdt>
        <w:sdtPr>
          <w:rPr>
            <w:rStyle w:val="Responsetext"/>
          </w:rPr>
          <w:id w:val="1405716867"/>
          <w:placeholder>
            <w:docPart w:val="866574448B6B4B7C875C54E7CFA8CBC1"/>
          </w:placeholder>
          <w:showingPlcHdr/>
        </w:sdtPr>
        <w:sdtEndPr>
          <w:rPr>
            <w:rStyle w:val="Responsetext"/>
          </w:rPr>
        </w:sdtEndPr>
        <w:sdtContent>
          <w:r w:rsidR="009D7F3B" w:rsidRPr="00213131">
            <w:rPr>
              <w:rStyle w:val="Responsetext"/>
            </w:rPr>
            <w:t>Click or tap here to enter text.</w:t>
          </w:r>
        </w:sdtContent>
      </w:sdt>
    </w:p>
    <w:p w14:paraId="304FC32E" w14:textId="0958A137" w:rsidR="00763560" w:rsidRPr="00213131" w:rsidRDefault="00A84A4F" w:rsidP="005046AC">
      <w:pPr>
        <w:pStyle w:val="ListParagraph"/>
        <w:numPr>
          <w:ilvl w:val="3"/>
          <w:numId w:val="10"/>
        </w:numPr>
        <w:spacing w:after="0" w:line="240" w:lineRule="auto"/>
        <w:rPr>
          <w:rStyle w:val="Responsetext"/>
          <w:color w:val="auto"/>
          <w:lang w:val="en-CA"/>
        </w:rPr>
      </w:pPr>
      <w:r w:rsidRPr="00213131">
        <w:t>Number of expected terms for part-time</w:t>
      </w:r>
      <w:r w:rsidR="003644C4" w:rsidRPr="00213131">
        <w:rPr>
          <w:rStyle w:val="FootnoteReference"/>
        </w:rPr>
        <w:fldChar w:fldCharType="begin"/>
      </w:r>
      <w:r w:rsidR="003644C4" w:rsidRPr="00213131">
        <w:rPr>
          <w:vertAlign w:val="superscript"/>
        </w:rPr>
        <w:instrText xml:space="preserve"> NOTEREF _Ref213155727 \h </w:instrText>
      </w:r>
      <w:r w:rsidR="003644C4" w:rsidRPr="00213131">
        <w:rPr>
          <w:rStyle w:val="FootnoteReference"/>
        </w:rPr>
        <w:instrText xml:space="preserve"> \* MERGEFORMAT </w:instrText>
      </w:r>
      <w:r w:rsidR="003644C4" w:rsidRPr="00213131">
        <w:rPr>
          <w:rStyle w:val="FootnoteReference"/>
        </w:rPr>
      </w:r>
      <w:r w:rsidR="003644C4" w:rsidRPr="00213131">
        <w:rPr>
          <w:rStyle w:val="FootnoteReference"/>
        </w:rPr>
        <w:fldChar w:fldCharType="separate"/>
      </w:r>
      <w:r w:rsidR="003644C4" w:rsidRPr="00213131">
        <w:rPr>
          <w:vertAlign w:val="superscript"/>
        </w:rPr>
        <w:t>2</w:t>
      </w:r>
      <w:r w:rsidR="003644C4" w:rsidRPr="00213131">
        <w:rPr>
          <w:rStyle w:val="FootnoteReference"/>
        </w:rPr>
        <w:fldChar w:fldCharType="end"/>
      </w:r>
      <w:r w:rsidR="003644C4" w:rsidRPr="00213131">
        <w:t xml:space="preserve"> </w:t>
      </w:r>
      <w:r w:rsidRPr="00213131">
        <w:t>students</w:t>
      </w:r>
      <w:r w:rsidR="004F5A6C" w:rsidRPr="00213131">
        <w:t>:</w:t>
      </w:r>
      <w:r w:rsidR="00B3566E" w:rsidRPr="00213131">
        <w:rPr>
          <w:rStyle w:val="Responsetext"/>
          <w:color w:val="auto"/>
        </w:rPr>
        <w:t xml:space="preserve">   </w:t>
      </w:r>
      <w:sdt>
        <w:sdtPr>
          <w:rPr>
            <w:rStyle w:val="Responsetext"/>
            <w:color w:val="auto"/>
          </w:rPr>
          <w:id w:val="-639575659"/>
          <w:placeholder>
            <w:docPart w:val="7A59C8987409430C919D7441B349F19E"/>
          </w:placeholder>
          <w:showingPlcHdr/>
        </w:sdtPr>
        <w:sdtEndPr>
          <w:rPr>
            <w:rStyle w:val="Responsetext"/>
          </w:rPr>
        </w:sdtEndPr>
        <w:sdtContent>
          <w:r w:rsidR="009D7F3B" w:rsidRPr="00213131">
            <w:rPr>
              <w:rStyle w:val="Responsetext"/>
            </w:rPr>
            <w:t>Click or tap here to enter text.</w:t>
          </w:r>
        </w:sdtContent>
      </w:sdt>
    </w:p>
    <w:p w14:paraId="2B79D1C3" w14:textId="77777777" w:rsidR="00CA6B4D" w:rsidRPr="00CA6B4D" w:rsidRDefault="00CA6B4D" w:rsidP="00391017">
      <w:pPr>
        <w:pStyle w:val="ListParagraph"/>
        <w:spacing w:after="0" w:line="240" w:lineRule="auto"/>
        <w:rPr>
          <w:lang w:val="en-CA"/>
        </w:rPr>
      </w:pPr>
    </w:p>
    <w:p w14:paraId="16929158" w14:textId="2864799D" w:rsidR="00E92B2E" w:rsidRPr="00D81D09" w:rsidRDefault="00576C09" w:rsidP="005046AC">
      <w:pPr>
        <w:pStyle w:val="ListParagraph"/>
        <w:numPr>
          <w:ilvl w:val="1"/>
          <w:numId w:val="9"/>
        </w:numPr>
        <w:spacing w:after="0" w:line="240" w:lineRule="auto"/>
        <w:rPr>
          <w:lang w:val="en-CA"/>
        </w:rPr>
      </w:pPr>
      <w:r>
        <w:t>Current/</w:t>
      </w:r>
      <w:r w:rsidR="00EE0E5F" w:rsidRPr="004E7EC5">
        <w:t>Proposed</w:t>
      </w:r>
      <w:r w:rsidR="00AA0447" w:rsidRPr="004E7EC5">
        <w:t xml:space="preserve"> </w:t>
      </w:r>
      <w:hyperlink r:id="rId12" w:history="1">
        <w:r w:rsidR="00EE0E5F" w:rsidRPr="00832D25">
          <w:rPr>
            <w:rStyle w:val="Hyperlink"/>
            <w:i/>
            <w:iCs/>
          </w:rPr>
          <w:t>Classification of Instructional Program (CIP) Code</w:t>
        </w:r>
      </w:hyperlink>
      <w:r w:rsidR="004F5A6C" w:rsidRPr="004E7EC5">
        <w:t>:</w:t>
      </w:r>
      <w:r w:rsidR="00B3566E" w:rsidRPr="004E7EC5">
        <w:rPr>
          <w:rStyle w:val="Responsetext"/>
        </w:rPr>
        <w:t xml:space="preserve">   </w:t>
      </w:r>
      <w:sdt>
        <w:sdtPr>
          <w:rPr>
            <w:rStyle w:val="Responsetext"/>
            <w:color w:val="auto"/>
          </w:rPr>
          <w:id w:val="117569396"/>
          <w:placeholder>
            <w:docPart w:val="BDF101C987384F27A78D2A4F7506481A"/>
          </w:placeholder>
          <w:showingPlcHdr/>
        </w:sdtPr>
        <w:sdtEndPr>
          <w:rPr>
            <w:rStyle w:val="Responsetext"/>
          </w:rPr>
        </w:sdtEndPr>
        <w:sdtContent>
          <w:r w:rsidR="009D7F3B" w:rsidRPr="009D7F3B">
            <w:rPr>
              <w:rStyle w:val="Responsetext"/>
            </w:rPr>
            <w:t>Click or tap here to enter text.</w:t>
          </w:r>
        </w:sdtContent>
      </w:sdt>
    </w:p>
    <w:p w14:paraId="5BE5D9B0" w14:textId="77777777" w:rsidR="00D81D09" w:rsidRPr="00D81D09" w:rsidRDefault="00D81D09" w:rsidP="00D81D09">
      <w:pPr>
        <w:pStyle w:val="Responses"/>
        <w:numPr>
          <w:ilvl w:val="0"/>
          <w:numId w:val="0"/>
        </w:numPr>
        <w:spacing w:after="0" w:line="240" w:lineRule="auto"/>
        <w:ind w:left="720"/>
        <w:rPr>
          <w:color w:val="auto"/>
          <w:lang w:val="en-CA"/>
        </w:rPr>
      </w:pPr>
    </w:p>
    <w:p w14:paraId="11F4F92C" w14:textId="39FF14AD" w:rsidR="00576C09" w:rsidRPr="00576C09" w:rsidRDefault="00576C09" w:rsidP="00576C09">
      <w:pPr>
        <w:pStyle w:val="Responses"/>
        <w:numPr>
          <w:ilvl w:val="1"/>
          <w:numId w:val="9"/>
        </w:numPr>
        <w:spacing w:after="0" w:line="240" w:lineRule="auto"/>
        <w:rPr>
          <w:color w:val="auto"/>
          <w:lang w:val="en-CA"/>
        </w:rPr>
      </w:pPr>
      <w:r>
        <w:rPr>
          <w:color w:val="auto"/>
          <w:lang w:val="en-CA"/>
        </w:rPr>
        <w:t>Implementation/Transition Plan:</w:t>
      </w:r>
    </w:p>
    <w:p w14:paraId="37419C93" w14:textId="4EC0DF22" w:rsidR="00CA6B4D" w:rsidRPr="00300015" w:rsidRDefault="002A5951" w:rsidP="00300015">
      <w:pPr>
        <w:pStyle w:val="Responses"/>
        <w:numPr>
          <w:ilvl w:val="0"/>
          <w:numId w:val="34"/>
        </w:numPr>
        <w:spacing w:after="0" w:line="240" w:lineRule="auto"/>
        <w:rPr>
          <w:rStyle w:val="Responsetext"/>
          <w:color w:val="auto"/>
          <w:lang w:val="en-CA"/>
        </w:rPr>
      </w:pPr>
      <w:r>
        <w:rPr>
          <w:color w:val="auto"/>
        </w:rPr>
        <w:t>Start date of modified program (factoring in any required approvals, including the MPHEC’s)</w:t>
      </w:r>
      <w:r w:rsidR="00EE0E5F" w:rsidRPr="00832D25">
        <w:rPr>
          <w:color w:val="auto"/>
        </w:rPr>
        <w:t>:</w:t>
      </w:r>
      <w:r w:rsidR="00B3566E" w:rsidRPr="00832D25">
        <w:rPr>
          <w:rStyle w:val="Responsetext"/>
          <w:color w:val="auto"/>
        </w:rPr>
        <w:t xml:space="preserve">   </w:t>
      </w:r>
      <w:sdt>
        <w:sdtPr>
          <w:rPr>
            <w:rStyle w:val="Responsetext"/>
            <w:color w:val="auto"/>
          </w:rPr>
          <w:id w:val="1436714682"/>
          <w:placeholder>
            <w:docPart w:val="B9142B09A2D141908C49E8C4DF55B954"/>
          </w:placeholder>
          <w:showingPlcHdr/>
        </w:sdtPr>
        <w:sdtEndPr>
          <w:rPr>
            <w:rStyle w:val="Responsetext"/>
          </w:rPr>
        </w:sdtEndPr>
        <w:sdtContent>
          <w:r w:rsidR="009D7F3B" w:rsidRPr="009D7F3B">
            <w:rPr>
              <w:rStyle w:val="Responsetext"/>
            </w:rPr>
            <w:t>Click or tap here to enter text.</w:t>
          </w:r>
        </w:sdtContent>
      </w:sdt>
    </w:p>
    <w:p w14:paraId="1B07A8DE" w14:textId="1CCCBEDB" w:rsidR="00300015" w:rsidRPr="00D81D09" w:rsidRDefault="00300015" w:rsidP="00300015">
      <w:pPr>
        <w:pStyle w:val="Responses"/>
        <w:numPr>
          <w:ilvl w:val="0"/>
          <w:numId w:val="34"/>
        </w:numPr>
        <w:spacing w:after="0" w:line="240" w:lineRule="auto"/>
        <w:rPr>
          <w:color w:val="auto"/>
          <w:lang w:val="en-CA"/>
        </w:rPr>
      </w:pPr>
      <w:r>
        <w:rPr>
          <w:rStyle w:val="Responsetext"/>
          <w:color w:val="auto"/>
        </w:rPr>
        <w:t>If major modifications are proposed, anticipated date of completion of last student enrolled in existing program:</w:t>
      </w:r>
      <w:r w:rsidR="007E489A" w:rsidRPr="007E489A">
        <w:rPr>
          <w:rStyle w:val="Responsetext"/>
          <w:color w:val="auto"/>
        </w:rPr>
        <w:t xml:space="preserve"> </w:t>
      </w:r>
      <w:sdt>
        <w:sdtPr>
          <w:rPr>
            <w:rStyle w:val="Responsetext"/>
            <w:color w:val="auto"/>
          </w:rPr>
          <w:id w:val="-518313529"/>
          <w:placeholder>
            <w:docPart w:val="BB8554086276408199B23D89B7CD0460"/>
          </w:placeholder>
          <w:showingPlcHdr/>
        </w:sdtPr>
        <w:sdtEndPr>
          <w:rPr>
            <w:rStyle w:val="Responsetext"/>
          </w:rPr>
        </w:sdtEndPr>
        <w:sdtContent>
          <w:r w:rsidR="007E489A" w:rsidRPr="009D7F3B">
            <w:rPr>
              <w:rStyle w:val="Responsetext"/>
            </w:rPr>
            <w:t>Click or tap here to enter text.</w:t>
          </w:r>
        </w:sdtContent>
      </w:sdt>
    </w:p>
    <w:p w14:paraId="0C10C882" w14:textId="77777777" w:rsidR="00D81D09" w:rsidRPr="00D81D09" w:rsidRDefault="00D81D09" w:rsidP="00D81D09">
      <w:pPr>
        <w:pStyle w:val="Responses"/>
        <w:numPr>
          <w:ilvl w:val="0"/>
          <w:numId w:val="0"/>
        </w:numPr>
        <w:spacing w:after="0" w:line="240" w:lineRule="auto"/>
        <w:ind w:left="720"/>
        <w:rPr>
          <w:color w:val="auto"/>
          <w:lang w:val="en-CA"/>
        </w:rPr>
      </w:pPr>
    </w:p>
    <w:p w14:paraId="5DD3C672" w14:textId="1BDD18E5" w:rsidR="00A87E61" w:rsidRPr="00832D25" w:rsidRDefault="00EE0E5F" w:rsidP="005046AC">
      <w:pPr>
        <w:pStyle w:val="Responses"/>
        <w:numPr>
          <w:ilvl w:val="1"/>
          <w:numId w:val="9"/>
        </w:numPr>
        <w:spacing w:after="0" w:line="240" w:lineRule="auto"/>
        <w:rPr>
          <w:color w:val="auto"/>
          <w:lang w:val="en-CA"/>
        </w:rPr>
      </w:pPr>
      <w:r w:rsidRPr="00832D25">
        <w:rPr>
          <w:color w:val="auto"/>
        </w:rPr>
        <w:t>Contact Person</w:t>
      </w:r>
      <w:r w:rsidR="0070673E" w:rsidRPr="00832D25">
        <w:rPr>
          <w:color w:val="auto"/>
        </w:rPr>
        <w:t xml:space="preserve"> (should MPHEC staff require additional information during the assessment process)</w:t>
      </w:r>
      <w:r w:rsidR="00BA2C2D" w:rsidRPr="00832D25">
        <w:rPr>
          <w:rStyle w:val="Responsetext"/>
          <w:color w:val="auto"/>
        </w:rPr>
        <w:t xml:space="preserve">   </w:t>
      </w:r>
    </w:p>
    <w:p w14:paraId="5DB6E2E8" w14:textId="5DCE9564" w:rsidR="00A87E61" w:rsidRPr="00832D25" w:rsidRDefault="00EE0E5F" w:rsidP="005046AC">
      <w:pPr>
        <w:pStyle w:val="ListParagraph"/>
        <w:numPr>
          <w:ilvl w:val="3"/>
          <w:numId w:val="11"/>
        </w:numPr>
        <w:spacing w:after="0" w:line="240" w:lineRule="auto"/>
        <w:rPr>
          <w:color w:val="808080" w:themeColor="background1" w:themeShade="80"/>
          <w:lang w:val="en-CA"/>
        </w:rPr>
      </w:pPr>
      <w:r w:rsidRPr="00832D25">
        <w:rPr>
          <w:color w:val="808080" w:themeColor="background1" w:themeShade="80"/>
        </w:rPr>
        <w:t>Name &amp; Job Title:</w:t>
      </w:r>
      <w:r w:rsidR="00B3566E" w:rsidRPr="00832D25">
        <w:rPr>
          <w:rStyle w:val="Responsetext"/>
          <w:color w:val="808080" w:themeColor="background1" w:themeShade="80"/>
        </w:rPr>
        <w:t xml:space="preserve">   </w:t>
      </w:r>
      <w:r w:rsidR="000233C9">
        <w:rPr>
          <w:rStyle w:val="Responsetext"/>
          <w:color w:val="808080" w:themeColor="background1" w:themeShade="80"/>
        </w:rPr>
        <w:t>Elizabeth Gillis, Manager Academic Program Development and Review</w:t>
      </w:r>
    </w:p>
    <w:p w14:paraId="44B649C3" w14:textId="756C95A0" w:rsidR="00A87E61" w:rsidRPr="00832D25" w:rsidRDefault="00EE0E5F" w:rsidP="005046AC">
      <w:pPr>
        <w:pStyle w:val="ListParagraph"/>
        <w:numPr>
          <w:ilvl w:val="3"/>
          <w:numId w:val="11"/>
        </w:numPr>
        <w:spacing w:after="0" w:line="240" w:lineRule="auto"/>
        <w:rPr>
          <w:color w:val="808080" w:themeColor="background1" w:themeShade="80"/>
          <w:lang w:val="en-CA"/>
        </w:rPr>
      </w:pPr>
      <w:r w:rsidRPr="00832D25">
        <w:rPr>
          <w:color w:val="808080" w:themeColor="background1" w:themeShade="80"/>
        </w:rPr>
        <w:t>Email:</w:t>
      </w:r>
      <w:r w:rsidR="00B3566E" w:rsidRPr="00832D25">
        <w:rPr>
          <w:rStyle w:val="Responsetext"/>
          <w:color w:val="808080" w:themeColor="background1" w:themeShade="80"/>
        </w:rPr>
        <w:t xml:space="preserve">   </w:t>
      </w:r>
      <w:hyperlink r:id="rId13" w:history="1">
        <w:r w:rsidR="000233C9" w:rsidRPr="00EB2207">
          <w:rPr>
            <w:rStyle w:val="Hyperlink"/>
            <w:color w:val="023160" w:themeColor="hyperlink" w:themeShade="80"/>
          </w:rPr>
          <w:t>elizabeth.gillis@smu.ca</w:t>
        </w:r>
      </w:hyperlink>
    </w:p>
    <w:p w14:paraId="6A5D9FCE" w14:textId="3E919AF6" w:rsidR="00E92B2E" w:rsidRPr="00D81D09" w:rsidRDefault="00EE0E5F" w:rsidP="005046AC">
      <w:pPr>
        <w:pStyle w:val="ListParagraph"/>
        <w:numPr>
          <w:ilvl w:val="3"/>
          <w:numId w:val="11"/>
        </w:numPr>
        <w:spacing w:after="0" w:line="240" w:lineRule="auto"/>
        <w:rPr>
          <w:rStyle w:val="Responsetext"/>
          <w:color w:val="808080" w:themeColor="background1" w:themeShade="80"/>
          <w:lang w:val="en-CA"/>
        </w:rPr>
      </w:pPr>
      <w:r w:rsidRPr="00832D25">
        <w:rPr>
          <w:color w:val="808080" w:themeColor="background1" w:themeShade="80"/>
        </w:rPr>
        <w:t>Phone Number:</w:t>
      </w:r>
      <w:r w:rsidR="00BA2C2D" w:rsidRPr="00832D25">
        <w:rPr>
          <w:rStyle w:val="Responsetext"/>
          <w:color w:val="808080" w:themeColor="background1" w:themeShade="80"/>
        </w:rPr>
        <w:t xml:space="preserve">   </w:t>
      </w:r>
      <w:r w:rsidR="00906ED8">
        <w:rPr>
          <w:rStyle w:val="Responsetext"/>
          <w:color w:val="808080" w:themeColor="background1" w:themeShade="80"/>
        </w:rPr>
        <w:t>N/A</w:t>
      </w:r>
    </w:p>
    <w:p w14:paraId="6EE34E40" w14:textId="77777777" w:rsidR="00D81D09" w:rsidRPr="00D81D09" w:rsidRDefault="00D81D09" w:rsidP="00D81D09">
      <w:pPr>
        <w:pStyle w:val="ListParagraph"/>
        <w:spacing w:after="0" w:line="240" w:lineRule="auto"/>
        <w:ind w:left="1440"/>
        <w:rPr>
          <w:color w:val="808080" w:themeColor="background1" w:themeShade="80"/>
          <w:lang w:val="en-CA"/>
        </w:rPr>
      </w:pPr>
    </w:p>
    <w:p w14:paraId="55658F18" w14:textId="77777777" w:rsidR="00DD5DAA" w:rsidRDefault="00EE0E5F" w:rsidP="00DD5DAA">
      <w:pPr>
        <w:pStyle w:val="Responses"/>
        <w:numPr>
          <w:ilvl w:val="1"/>
          <w:numId w:val="9"/>
        </w:numPr>
        <w:spacing w:after="0" w:line="240" w:lineRule="auto"/>
        <w:rPr>
          <w:color w:val="auto"/>
        </w:rPr>
      </w:pPr>
      <w:r w:rsidRPr="00832D25">
        <w:rPr>
          <w:color w:val="auto"/>
        </w:rPr>
        <w:t xml:space="preserve">Provide a brief description of the </w:t>
      </w:r>
      <w:r w:rsidR="007E489A">
        <w:rPr>
          <w:color w:val="auto"/>
        </w:rPr>
        <w:t>modification(s) to the program</w:t>
      </w:r>
      <w:r w:rsidRPr="00832D25">
        <w:rPr>
          <w:color w:val="auto"/>
        </w:rPr>
        <w:t xml:space="preserve"> (</w:t>
      </w:r>
      <w:r w:rsidR="005661C2" w:rsidRPr="00832D25">
        <w:rPr>
          <w:color w:val="auto"/>
        </w:rPr>
        <w:t>approximately</w:t>
      </w:r>
      <w:r w:rsidR="00B00794" w:rsidRPr="00832D25">
        <w:rPr>
          <w:color w:val="auto"/>
        </w:rPr>
        <w:t xml:space="preserve"> </w:t>
      </w:r>
      <w:r w:rsidRPr="00832D25">
        <w:rPr>
          <w:color w:val="auto"/>
        </w:rPr>
        <w:t xml:space="preserve">250 words). </w:t>
      </w:r>
    </w:p>
    <w:p w14:paraId="601F1657" w14:textId="50909309" w:rsidR="00DF1B50" w:rsidRPr="00DD5DAA" w:rsidRDefault="00DF1B50" w:rsidP="00DD5DAA">
      <w:pPr>
        <w:pStyle w:val="Responses"/>
        <w:numPr>
          <w:ilvl w:val="0"/>
          <w:numId w:val="0"/>
        </w:numPr>
        <w:spacing w:after="0" w:line="240" w:lineRule="auto"/>
        <w:ind w:left="720"/>
        <w:rPr>
          <w:rStyle w:val="Responsetext"/>
          <w:color w:val="auto"/>
        </w:rPr>
      </w:pPr>
      <w:r w:rsidRPr="00DD5DAA">
        <w:rPr>
          <w:b/>
          <w:bCs/>
          <w:color w:val="auto"/>
        </w:rPr>
        <w:t>Note:</w:t>
      </w:r>
      <w:r w:rsidRPr="00DD5DAA">
        <w:rPr>
          <w:color w:val="auto"/>
        </w:rPr>
        <w:t xml:space="preserve"> This program description will be made publicly available on the MPHEC’s website.</w:t>
      </w:r>
      <w:r w:rsidRPr="00DD5DAA">
        <w:rPr>
          <w:rStyle w:val="Responsetext"/>
          <w:color w:val="auto"/>
        </w:rPr>
        <w:t xml:space="preserve">   </w:t>
      </w:r>
    </w:p>
    <w:p w14:paraId="5BDFC94C" w14:textId="77777777" w:rsidR="00CA6B4D" w:rsidRPr="009D2308" w:rsidRDefault="00CA6B4D" w:rsidP="00391017">
      <w:pPr>
        <w:pStyle w:val="ListParagraph"/>
        <w:spacing w:after="0" w:line="240" w:lineRule="auto"/>
        <w:ind w:left="1080"/>
        <w:rPr>
          <w:rStyle w:val="Responsetext"/>
          <w:color w:val="auto"/>
          <w:lang w:val="en-CA"/>
        </w:rPr>
      </w:pPr>
    </w:p>
    <w:p w14:paraId="751D8489" w14:textId="7E466B4B" w:rsidR="009D2308" w:rsidRPr="009D2308" w:rsidRDefault="009D031F" w:rsidP="00D81D09">
      <w:pPr>
        <w:pStyle w:val="ListParagraph"/>
        <w:spacing w:after="0" w:line="240" w:lineRule="auto"/>
        <w:ind w:left="709"/>
        <w:rPr>
          <w:lang w:val="en-CA"/>
        </w:rPr>
      </w:pPr>
      <w:sdt>
        <w:sdtPr>
          <w:rPr>
            <w:rStyle w:val="Responsetext"/>
          </w:rPr>
          <w:id w:val="283400270"/>
          <w:placeholder>
            <w:docPart w:val="8100736826974CADA157BECAB4226929"/>
          </w:placeholder>
          <w:showingPlcHdr/>
        </w:sdtPr>
        <w:sdtEndPr>
          <w:rPr>
            <w:rStyle w:val="Responsetext"/>
            <w:color w:val="auto"/>
          </w:rPr>
        </w:sdtEndPr>
        <w:sdtContent>
          <w:r w:rsidR="009D2308" w:rsidRPr="00D2712E">
            <w:rPr>
              <w:rStyle w:val="Responsetext"/>
            </w:rPr>
            <w:t>Click or tap here to enter text.</w:t>
          </w:r>
        </w:sdtContent>
      </w:sdt>
    </w:p>
    <w:p w14:paraId="22E22DAA" w14:textId="77777777" w:rsidR="00213131" w:rsidRDefault="00213131" w:rsidP="00213131">
      <w:pPr>
        <w:pStyle w:val="Responses"/>
        <w:numPr>
          <w:ilvl w:val="0"/>
          <w:numId w:val="0"/>
        </w:numPr>
        <w:spacing w:after="0" w:line="240" w:lineRule="auto"/>
        <w:ind w:left="720"/>
        <w:rPr>
          <w:color w:val="auto"/>
        </w:rPr>
      </w:pPr>
    </w:p>
    <w:p w14:paraId="4F07B954" w14:textId="77777777" w:rsidR="00D07C13" w:rsidRDefault="00D07C13" w:rsidP="005046AC">
      <w:pPr>
        <w:pStyle w:val="Responses"/>
        <w:numPr>
          <w:ilvl w:val="1"/>
          <w:numId w:val="9"/>
        </w:numPr>
        <w:spacing w:after="0" w:line="240" w:lineRule="auto"/>
        <w:rPr>
          <w:color w:val="auto"/>
        </w:rPr>
      </w:pPr>
      <w:r>
        <w:rPr>
          <w:color w:val="auto"/>
        </w:rPr>
        <w:t>Dates (as applicable)</w:t>
      </w:r>
    </w:p>
    <w:p w14:paraId="6C2BF568" w14:textId="658A3867" w:rsidR="0029453E" w:rsidRDefault="00D07C13" w:rsidP="006F349E">
      <w:pPr>
        <w:pStyle w:val="Responses"/>
        <w:numPr>
          <w:ilvl w:val="2"/>
          <w:numId w:val="9"/>
        </w:numPr>
        <w:spacing w:after="0" w:line="240" w:lineRule="auto"/>
        <w:ind w:left="1134" w:hanging="87"/>
        <w:rPr>
          <w:rStyle w:val="Responsetext"/>
          <w:color w:val="auto"/>
        </w:rPr>
      </w:pPr>
      <w:r>
        <w:rPr>
          <w:color w:val="auto"/>
        </w:rPr>
        <w:t>Senate (or equivalent) approval of the program modifications:</w:t>
      </w:r>
      <w:r w:rsidR="006F349E" w:rsidRPr="006F349E">
        <w:rPr>
          <w:rStyle w:val="Responsetext"/>
          <w:color w:val="auto"/>
        </w:rPr>
        <w:t xml:space="preserve"> </w:t>
      </w:r>
      <w:sdt>
        <w:sdtPr>
          <w:rPr>
            <w:rStyle w:val="Responsetext"/>
            <w:color w:val="auto"/>
          </w:rPr>
          <w:id w:val="-1833432460"/>
          <w:placeholder>
            <w:docPart w:val="D3C411066EDD4D90818D6CDFB0F75200"/>
          </w:placeholder>
          <w:showingPlcHdr/>
        </w:sdtPr>
        <w:sdtEndPr>
          <w:rPr>
            <w:rStyle w:val="Responsetext"/>
          </w:rPr>
        </w:sdtEndPr>
        <w:sdtContent>
          <w:r w:rsidR="006F349E" w:rsidRPr="009D7F3B">
            <w:rPr>
              <w:rStyle w:val="Responsetext"/>
            </w:rPr>
            <w:t>Click or tap here to enter text.</w:t>
          </w:r>
        </w:sdtContent>
      </w:sdt>
    </w:p>
    <w:p w14:paraId="0A9A4C85" w14:textId="77777777" w:rsidR="00D2712E" w:rsidRDefault="00D2712E" w:rsidP="00D2712E">
      <w:pPr>
        <w:pStyle w:val="Responses"/>
        <w:numPr>
          <w:ilvl w:val="0"/>
          <w:numId w:val="0"/>
        </w:numPr>
        <w:spacing w:after="0" w:line="240" w:lineRule="auto"/>
        <w:ind w:left="1134"/>
        <w:rPr>
          <w:color w:val="auto"/>
        </w:rPr>
      </w:pPr>
    </w:p>
    <w:p w14:paraId="6556B599" w14:textId="3BBC7EE4" w:rsidR="00D07C13" w:rsidRDefault="00D07C13" w:rsidP="006F349E">
      <w:pPr>
        <w:pStyle w:val="Responses"/>
        <w:numPr>
          <w:ilvl w:val="2"/>
          <w:numId w:val="9"/>
        </w:numPr>
        <w:spacing w:after="0" w:line="240" w:lineRule="auto"/>
        <w:ind w:left="1134" w:hanging="87"/>
        <w:rPr>
          <w:rStyle w:val="Responsetext"/>
          <w:color w:val="auto"/>
        </w:rPr>
      </w:pPr>
      <w:r>
        <w:rPr>
          <w:color w:val="auto"/>
        </w:rPr>
        <w:t>Date of last MPHEC assessment:</w:t>
      </w:r>
      <w:r w:rsidR="006F349E" w:rsidRPr="006F349E">
        <w:rPr>
          <w:rStyle w:val="Responsetext"/>
          <w:color w:val="auto"/>
        </w:rPr>
        <w:t xml:space="preserve"> </w:t>
      </w:r>
      <w:sdt>
        <w:sdtPr>
          <w:rPr>
            <w:rStyle w:val="Responsetext"/>
            <w:color w:val="auto"/>
          </w:rPr>
          <w:id w:val="884447877"/>
          <w:placeholder>
            <w:docPart w:val="4D27CE4F692347718ED77E1B8B440E27"/>
          </w:placeholder>
          <w:showingPlcHdr/>
        </w:sdtPr>
        <w:sdtEndPr>
          <w:rPr>
            <w:rStyle w:val="Responsetext"/>
          </w:rPr>
        </w:sdtEndPr>
        <w:sdtContent>
          <w:r w:rsidR="006F349E" w:rsidRPr="009D7F3B">
            <w:rPr>
              <w:rStyle w:val="Responsetext"/>
            </w:rPr>
            <w:t>Click or tap here to enter text.</w:t>
          </w:r>
        </w:sdtContent>
      </w:sdt>
    </w:p>
    <w:p w14:paraId="5EA0FB08" w14:textId="77777777" w:rsidR="00D2712E" w:rsidRDefault="00D2712E" w:rsidP="00D2712E">
      <w:pPr>
        <w:pStyle w:val="Responses"/>
        <w:numPr>
          <w:ilvl w:val="0"/>
          <w:numId w:val="0"/>
        </w:numPr>
        <w:spacing w:after="0" w:line="240" w:lineRule="auto"/>
        <w:rPr>
          <w:color w:val="auto"/>
        </w:rPr>
      </w:pPr>
    </w:p>
    <w:p w14:paraId="1FDA8631" w14:textId="5629BD9B" w:rsidR="00D07C13" w:rsidRDefault="00D07C13" w:rsidP="006F349E">
      <w:pPr>
        <w:pStyle w:val="Responses"/>
        <w:numPr>
          <w:ilvl w:val="2"/>
          <w:numId w:val="9"/>
        </w:numPr>
        <w:spacing w:after="0" w:line="240" w:lineRule="auto"/>
        <w:ind w:left="1134" w:hanging="87"/>
        <w:rPr>
          <w:rStyle w:val="Responsetext"/>
          <w:color w:val="auto"/>
        </w:rPr>
      </w:pPr>
      <w:r>
        <w:rPr>
          <w:color w:val="auto"/>
        </w:rPr>
        <w:t>Date of last external review of the program:</w:t>
      </w:r>
      <w:r w:rsidR="006F349E" w:rsidRPr="006F349E">
        <w:rPr>
          <w:rStyle w:val="Responsetext"/>
          <w:color w:val="auto"/>
        </w:rPr>
        <w:t xml:space="preserve"> </w:t>
      </w:r>
      <w:sdt>
        <w:sdtPr>
          <w:rPr>
            <w:rStyle w:val="Responsetext"/>
            <w:color w:val="auto"/>
          </w:rPr>
          <w:id w:val="-54164700"/>
          <w:placeholder>
            <w:docPart w:val="7CDE934FABE34574A29D5EAF40ECA35C"/>
          </w:placeholder>
          <w:showingPlcHdr/>
        </w:sdtPr>
        <w:sdtEndPr>
          <w:rPr>
            <w:rStyle w:val="Responsetext"/>
          </w:rPr>
        </w:sdtEndPr>
        <w:sdtContent>
          <w:r w:rsidR="006F349E" w:rsidRPr="009D7F3B">
            <w:rPr>
              <w:rStyle w:val="Responsetext"/>
            </w:rPr>
            <w:t>Click or tap here to enter text.</w:t>
          </w:r>
        </w:sdtContent>
      </w:sdt>
    </w:p>
    <w:p w14:paraId="7D966D40" w14:textId="77777777" w:rsidR="00D2712E" w:rsidRDefault="00D2712E" w:rsidP="00D2712E">
      <w:pPr>
        <w:pStyle w:val="Responses"/>
        <w:numPr>
          <w:ilvl w:val="0"/>
          <w:numId w:val="0"/>
        </w:numPr>
        <w:spacing w:after="0" w:line="240" w:lineRule="auto"/>
        <w:rPr>
          <w:color w:val="auto"/>
        </w:rPr>
      </w:pPr>
    </w:p>
    <w:p w14:paraId="37F690E4" w14:textId="554491BD" w:rsidR="00D07C13" w:rsidRDefault="006F349E" w:rsidP="00D07C13">
      <w:pPr>
        <w:pStyle w:val="Responses"/>
        <w:numPr>
          <w:ilvl w:val="3"/>
          <w:numId w:val="9"/>
        </w:numPr>
        <w:spacing w:after="0" w:line="240" w:lineRule="auto"/>
        <w:rPr>
          <w:color w:val="auto"/>
        </w:rPr>
      </w:pPr>
      <w:r>
        <w:rPr>
          <w:color w:val="auto"/>
        </w:rPr>
        <w:t xml:space="preserve">Identify the name, title, and institution of the external reviewer(s) who assessed the program. Attach as Appendix 1 a copy of the reviewer’s report and the institution’s response. </w:t>
      </w:r>
      <w:r w:rsidRPr="006F349E">
        <w:rPr>
          <w:b/>
          <w:bCs/>
          <w:color w:val="auto"/>
        </w:rPr>
        <w:t>Note:</w:t>
      </w:r>
      <w:r>
        <w:rPr>
          <w:color w:val="auto"/>
        </w:rPr>
        <w:t xml:space="preserve"> This is </w:t>
      </w:r>
      <w:r w:rsidRPr="006F349E">
        <w:rPr>
          <w:b/>
          <w:bCs/>
          <w:color w:val="auto"/>
        </w:rPr>
        <w:t>required</w:t>
      </w:r>
      <w:r>
        <w:rPr>
          <w:color w:val="auto"/>
        </w:rPr>
        <w:t xml:space="preserve"> if the program has not been previously assessed by the MPHEC.</w:t>
      </w:r>
    </w:p>
    <w:p w14:paraId="1269A726" w14:textId="77777777" w:rsidR="000E49D1" w:rsidRDefault="000E49D1" w:rsidP="000E49D1">
      <w:pPr>
        <w:pStyle w:val="Responses"/>
        <w:numPr>
          <w:ilvl w:val="0"/>
          <w:numId w:val="0"/>
        </w:numPr>
        <w:spacing w:after="0" w:line="240" w:lineRule="auto"/>
        <w:ind w:left="1440"/>
        <w:rPr>
          <w:color w:val="auto"/>
        </w:rPr>
      </w:pPr>
    </w:p>
    <w:p w14:paraId="20AD0632" w14:textId="1EF44275" w:rsidR="000E49D1" w:rsidRDefault="000E49D1" w:rsidP="000E49D1">
      <w:pPr>
        <w:pStyle w:val="Responses"/>
        <w:numPr>
          <w:ilvl w:val="0"/>
          <w:numId w:val="0"/>
        </w:numPr>
        <w:spacing w:after="0" w:line="240" w:lineRule="auto"/>
        <w:ind w:left="720" w:hanging="360"/>
        <w:rPr>
          <w:color w:val="auto"/>
        </w:rPr>
      </w:pPr>
      <w:r>
        <w:rPr>
          <w:rStyle w:val="Responsetext"/>
          <w:color w:val="auto"/>
        </w:rPr>
        <w:tab/>
      </w:r>
      <w:sdt>
        <w:sdtPr>
          <w:rPr>
            <w:rStyle w:val="Responsetext"/>
            <w:color w:val="auto"/>
          </w:rPr>
          <w:id w:val="1369876639"/>
          <w:placeholder>
            <w:docPart w:val="4E28379F8D244BDB90C28A36C1293E91"/>
          </w:placeholder>
        </w:sdtPr>
        <w:sdtEndPr>
          <w:rPr>
            <w:rStyle w:val="Responsetext"/>
          </w:rPr>
        </w:sdtEndPr>
        <w:sdtContent>
          <w:r w:rsidRPr="00D2712E">
            <w:rPr>
              <w:rStyle w:val="Responsetext"/>
              <w:color w:val="5B1529"/>
            </w:rPr>
            <w:t xml:space="preserve">Please see </w:t>
          </w:r>
          <w:r w:rsidRPr="000E49D1">
            <w:rPr>
              <w:rStyle w:val="Responsetext"/>
              <w:b/>
              <w:bCs/>
              <w:color w:val="5B1529"/>
            </w:rPr>
            <w:t>Appendix 1</w:t>
          </w:r>
          <w:r>
            <w:rPr>
              <w:rStyle w:val="Responsetext"/>
              <w:color w:val="auto"/>
            </w:rPr>
            <w:t>.</w:t>
          </w:r>
        </w:sdtContent>
      </w:sdt>
    </w:p>
    <w:p w14:paraId="5FEF5175" w14:textId="77777777" w:rsidR="00213131" w:rsidRDefault="00213131" w:rsidP="00213131">
      <w:pPr>
        <w:pStyle w:val="Responses"/>
        <w:numPr>
          <w:ilvl w:val="0"/>
          <w:numId w:val="0"/>
        </w:numPr>
        <w:spacing w:after="0" w:line="240" w:lineRule="auto"/>
        <w:ind w:left="720"/>
        <w:rPr>
          <w:color w:val="auto"/>
        </w:rPr>
      </w:pPr>
    </w:p>
    <w:p w14:paraId="687FF358" w14:textId="1506673C" w:rsidR="00213131" w:rsidRDefault="009D031F" w:rsidP="00213131">
      <w:pPr>
        <w:pStyle w:val="Responses"/>
        <w:numPr>
          <w:ilvl w:val="0"/>
          <w:numId w:val="0"/>
        </w:numPr>
        <w:spacing w:after="0" w:line="240" w:lineRule="auto"/>
        <w:ind w:left="720"/>
        <w:rPr>
          <w:rStyle w:val="Responsetext"/>
          <w:color w:val="auto"/>
        </w:rPr>
      </w:pPr>
      <w:sdt>
        <w:sdtPr>
          <w:rPr>
            <w:rStyle w:val="Responsetext"/>
            <w:color w:val="auto"/>
          </w:rPr>
          <w:id w:val="525225002"/>
          <w:placeholder>
            <w:docPart w:val="ACE77CB3B4B94C36A9A5BC8ACD07E029"/>
          </w:placeholder>
          <w:showingPlcHdr/>
        </w:sdtPr>
        <w:sdtEndPr>
          <w:rPr>
            <w:rStyle w:val="Responsetext"/>
          </w:rPr>
        </w:sdtEndPr>
        <w:sdtContent>
          <w:r w:rsidR="00213131" w:rsidRPr="009D7F3B">
            <w:rPr>
              <w:rStyle w:val="Responsetext"/>
            </w:rPr>
            <w:t>Click or tap here to enter text.</w:t>
          </w:r>
        </w:sdtContent>
      </w:sdt>
    </w:p>
    <w:p w14:paraId="10FAF764" w14:textId="77777777" w:rsidR="00213131" w:rsidRPr="00213131" w:rsidRDefault="00213131" w:rsidP="00213131">
      <w:pPr>
        <w:pStyle w:val="Responses"/>
        <w:numPr>
          <w:ilvl w:val="0"/>
          <w:numId w:val="0"/>
        </w:numPr>
        <w:spacing w:after="0" w:line="240" w:lineRule="auto"/>
        <w:ind w:left="720"/>
        <w:rPr>
          <w:color w:val="auto"/>
        </w:rPr>
      </w:pPr>
    </w:p>
    <w:p w14:paraId="560EC357" w14:textId="3F198257" w:rsidR="001F25A2" w:rsidRPr="00213131" w:rsidRDefault="001F25A2" w:rsidP="005046AC">
      <w:pPr>
        <w:pStyle w:val="Responses"/>
        <w:numPr>
          <w:ilvl w:val="1"/>
          <w:numId w:val="9"/>
        </w:numPr>
        <w:spacing w:after="0" w:line="240" w:lineRule="auto"/>
        <w:rPr>
          <w:color w:val="auto"/>
        </w:rPr>
      </w:pPr>
      <w:r w:rsidRPr="0029453E">
        <w:rPr>
          <w:color w:val="auto"/>
        </w:rPr>
        <w:t xml:space="preserve">Provide information on anticipated enrollments over the first four years of </w:t>
      </w:r>
      <w:r w:rsidR="002B58A5">
        <w:rPr>
          <w:color w:val="auto"/>
        </w:rPr>
        <w:t xml:space="preserve">implementation of the modified program. Institutions may wish to present this information in the following table. </w:t>
      </w:r>
    </w:p>
    <w:p w14:paraId="79CB8DC7" w14:textId="77777777" w:rsidR="00213131" w:rsidRPr="0029453E" w:rsidRDefault="00213131" w:rsidP="00213131">
      <w:pPr>
        <w:pStyle w:val="Responses"/>
        <w:numPr>
          <w:ilvl w:val="0"/>
          <w:numId w:val="0"/>
        </w:numPr>
        <w:spacing w:after="0" w:line="240" w:lineRule="auto"/>
        <w:ind w:left="720"/>
        <w:rPr>
          <w:color w:val="auto"/>
        </w:rPr>
      </w:pPr>
    </w:p>
    <w:tbl>
      <w:tblPr>
        <w:tblStyle w:val="TableGrid"/>
        <w:tblW w:w="0" w:type="auto"/>
        <w:tblInd w:w="709" w:type="dxa"/>
        <w:tblLook w:val="04A0" w:firstRow="1" w:lastRow="0" w:firstColumn="1" w:lastColumn="0" w:noHBand="0" w:noVBand="1"/>
      </w:tblPr>
      <w:tblGrid>
        <w:gridCol w:w="2732"/>
        <w:gridCol w:w="828"/>
        <w:gridCol w:w="828"/>
        <w:gridCol w:w="828"/>
        <w:gridCol w:w="828"/>
        <w:gridCol w:w="828"/>
        <w:gridCol w:w="828"/>
        <w:gridCol w:w="828"/>
        <w:gridCol w:w="828"/>
      </w:tblGrid>
      <w:tr w:rsidR="005C1339" w:rsidRPr="004E7EC5" w14:paraId="3EFE9784" w14:textId="77777777" w:rsidTr="00B73742">
        <w:trPr>
          <w:cantSplit/>
        </w:trPr>
        <w:tc>
          <w:tcPr>
            <w:tcW w:w="0" w:type="auto"/>
            <w:tcBorders>
              <w:top w:val="nil"/>
              <w:left w:val="nil"/>
              <w:bottom w:val="nil"/>
              <w:right w:val="single" w:sz="4" w:space="0" w:color="auto"/>
            </w:tcBorders>
            <w:vAlign w:val="center"/>
          </w:tcPr>
          <w:p w14:paraId="3ADC584E" w14:textId="77777777" w:rsidR="001F25A2" w:rsidRPr="004E7EC5" w:rsidRDefault="001F25A2" w:rsidP="006B2BFD">
            <w:r w:rsidRPr="004E7EC5">
              <w:br w:type="page"/>
            </w:r>
          </w:p>
        </w:tc>
        <w:tc>
          <w:tcPr>
            <w:tcW w:w="1656" w:type="dxa"/>
            <w:gridSpan w:val="2"/>
            <w:tcBorders>
              <w:top w:val="single" w:sz="4" w:space="0" w:color="auto"/>
              <w:left w:val="single" w:sz="4" w:space="0" w:color="auto"/>
              <w:bottom w:val="single" w:sz="4" w:space="0" w:color="auto"/>
              <w:right w:val="single" w:sz="4" w:space="0" w:color="auto"/>
            </w:tcBorders>
            <w:shd w:val="clear" w:color="auto" w:fill="612141"/>
            <w:vAlign w:val="center"/>
            <w:hideMark/>
          </w:tcPr>
          <w:p w14:paraId="323477D6" w14:textId="77777777" w:rsidR="001F25A2" w:rsidRPr="00D81D09" w:rsidRDefault="001F25A2" w:rsidP="009E5549">
            <w:pPr>
              <w:jc w:val="center"/>
              <w:rPr>
                <w:color w:val="FFFFFF" w:themeColor="background1"/>
              </w:rPr>
            </w:pPr>
            <w:r w:rsidRPr="00D81D09">
              <w:rPr>
                <w:color w:val="FFFFFF" w:themeColor="background1"/>
              </w:rPr>
              <w:t>Year 1</w:t>
            </w:r>
          </w:p>
        </w:tc>
        <w:tc>
          <w:tcPr>
            <w:tcW w:w="1656" w:type="dxa"/>
            <w:gridSpan w:val="2"/>
            <w:tcBorders>
              <w:top w:val="single" w:sz="4" w:space="0" w:color="auto"/>
              <w:left w:val="single" w:sz="4" w:space="0" w:color="auto"/>
              <w:bottom w:val="single" w:sz="4" w:space="0" w:color="auto"/>
              <w:right w:val="single" w:sz="4" w:space="0" w:color="auto"/>
            </w:tcBorders>
            <w:shd w:val="clear" w:color="auto" w:fill="612141"/>
            <w:vAlign w:val="center"/>
            <w:hideMark/>
          </w:tcPr>
          <w:p w14:paraId="21E61BDE" w14:textId="77777777" w:rsidR="001F25A2" w:rsidRPr="00D81D09" w:rsidRDefault="001F25A2" w:rsidP="009E5549">
            <w:pPr>
              <w:jc w:val="center"/>
              <w:rPr>
                <w:color w:val="FFFFFF" w:themeColor="background1"/>
              </w:rPr>
            </w:pPr>
            <w:r w:rsidRPr="00D81D09">
              <w:rPr>
                <w:color w:val="FFFFFF" w:themeColor="background1"/>
              </w:rPr>
              <w:t>Year 2</w:t>
            </w:r>
          </w:p>
        </w:tc>
        <w:tc>
          <w:tcPr>
            <w:tcW w:w="1656" w:type="dxa"/>
            <w:gridSpan w:val="2"/>
            <w:tcBorders>
              <w:top w:val="single" w:sz="4" w:space="0" w:color="auto"/>
              <w:left w:val="single" w:sz="4" w:space="0" w:color="auto"/>
              <w:bottom w:val="single" w:sz="4" w:space="0" w:color="auto"/>
              <w:right w:val="single" w:sz="4" w:space="0" w:color="auto"/>
            </w:tcBorders>
            <w:shd w:val="clear" w:color="auto" w:fill="612141"/>
            <w:vAlign w:val="center"/>
            <w:hideMark/>
          </w:tcPr>
          <w:p w14:paraId="13C7E64C" w14:textId="77777777" w:rsidR="001F25A2" w:rsidRPr="00D81D09" w:rsidRDefault="001F25A2" w:rsidP="009E5549">
            <w:pPr>
              <w:jc w:val="center"/>
              <w:rPr>
                <w:color w:val="FFFFFF" w:themeColor="background1"/>
              </w:rPr>
            </w:pPr>
            <w:r w:rsidRPr="00D81D09">
              <w:rPr>
                <w:color w:val="FFFFFF" w:themeColor="background1"/>
              </w:rPr>
              <w:t>Year 3</w:t>
            </w:r>
          </w:p>
        </w:tc>
        <w:tc>
          <w:tcPr>
            <w:tcW w:w="1656" w:type="dxa"/>
            <w:gridSpan w:val="2"/>
            <w:tcBorders>
              <w:top w:val="single" w:sz="4" w:space="0" w:color="auto"/>
              <w:left w:val="single" w:sz="4" w:space="0" w:color="auto"/>
              <w:bottom w:val="single" w:sz="4" w:space="0" w:color="auto"/>
              <w:right w:val="single" w:sz="4" w:space="0" w:color="auto"/>
            </w:tcBorders>
            <w:shd w:val="clear" w:color="auto" w:fill="612141"/>
            <w:vAlign w:val="center"/>
            <w:hideMark/>
          </w:tcPr>
          <w:p w14:paraId="76DAB27F" w14:textId="77777777" w:rsidR="001F25A2" w:rsidRPr="00D81D09" w:rsidRDefault="001F25A2" w:rsidP="009E5549">
            <w:pPr>
              <w:jc w:val="center"/>
              <w:rPr>
                <w:color w:val="FFFFFF" w:themeColor="background1"/>
              </w:rPr>
            </w:pPr>
            <w:r w:rsidRPr="00D81D09">
              <w:rPr>
                <w:color w:val="FFFFFF" w:themeColor="background1"/>
              </w:rPr>
              <w:t>Year 4</w:t>
            </w:r>
          </w:p>
        </w:tc>
      </w:tr>
      <w:tr w:rsidR="001F25A2" w:rsidRPr="004E7EC5" w14:paraId="6DE4DF9B" w14:textId="77777777" w:rsidTr="00B73742">
        <w:trPr>
          <w:cantSplit/>
        </w:trPr>
        <w:tc>
          <w:tcPr>
            <w:tcW w:w="0" w:type="auto"/>
            <w:tcBorders>
              <w:top w:val="nil"/>
              <w:left w:val="nil"/>
              <w:bottom w:val="single" w:sz="4" w:space="0" w:color="auto"/>
              <w:right w:val="single" w:sz="4" w:space="0" w:color="auto"/>
            </w:tcBorders>
            <w:vAlign w:val="center"/>
          </w:tcPr>
          <w:p w14:paraId="480773A7"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60EC9932" w14:textId="77777777" w:rsidR="001F25A2" w:rsidRPr="00D81D09" w:rsidRDefault="001F25A2" w:rsidP="009E5549">
            <w:pPr>
              <w:jc w:val="center"/>
              <w:rPr>
                <w:color w:val="FFFFFF" w:themeColor="background1"/>
              </w:rPr>
            </w:pPr>
            <w:r w:rsidRPr="00D81D09">
              <w:rPr>
                <w:color w:val="FFFFFF" w:themeColor="background1"/>
              </w:rPr>
              <w:t>FT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6FBDF099" w14:textId="2026D1B8" w:rsidR="001F25A2" w:rsidRPr="00D81D09" w:rsidRDefault="001F25A2" w:rsidP="009E5549">
            <w:pPr>
              <w:jc w:val="center"/>
              <w:rPr>
                <w:color w:val="FFFFFF" w:themeColor="background1"/>
              </w:rPr>
            </w:pPr>
            <w:r w:rsidRPr="00D81D09">
              <w:rPr>
                <w:color w:val="FFFFFF" w:themeColor="background1"/>
              </w:rPr>
              <w:t>PT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64C40AD3" w14:textId="77777777" w:rsidR="001F25A2" w:rsidRPr="00D81D09" w:rsidRDefault="001F25A2" w:rsidP="009E5549">
            <w:pPr>
              <w:jc w:val="center"/>
              <w:rPr>
                <w:color w:val="FFFFFF" w:themeColor="background1"/>
              </w:rPr>
            </w:pPr>
            <w:r w:rsidRPr="00D81D09">
              <w:rPr>
                <w:color w:val="FFFFFF" w:themeColor="background1"/>
              </w:rPr>
              <w:t>FT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4FE03A8F" w14:textId="77777777" w:rsidR="001F25A2" w:rsidRPr="00D81D09" w:rsidRDefault="001F25A2" w:rsidP="009E5549">
            <w:pPr>
              <w:jc w:val="center"/>
              <w:rPr>
                <w:color w:val="FFFFFF" w:themeColor="background1"/>
              </w:rPr>
            </w:pPr>
            <w:r w:rsidRPr="00D81D09">
              <w:rPr>
                <w:color w:val="FFFFFF" w:themeColor="background1"/>
              </w:rPr>
              <w:t>PT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68336E17" w14:textId="77777777" w:rsidR="001F25A2" w:rsidRPr="00D81D09" w:rsidRDefault="001F25A2" w:rsidP="009E5549">
            <w:pPr>
              <w:jc w:val="center"/>
              <w:rPr>
                <w:color w:val="FFFFFF" w:themeColor="background1"/>
              </w:rPr>
            </w:pPr>
            <w:r w:rsidRPr="00D81D09">
              <w:rPr>
                <w:color w:val="FFFFFF" w:themeColor="background1"/>
              </w:rPr>
              <w:t>FT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18136903" w14:textId="77777777" w:rsidR="001F25A2" w:rsidRPr="00D81D09" w:rsidRDefault="001F25A2" w:rsidP="009E5549">
            <w:pPr>
              <w:jc w:val="center"/>
              <w:rPr>
                <w:color w:val="FFFFFF" w:themeColor="background1"/>
              </w:rPr>
            </w:pPr>
            <w:r w:rsidRPr="00D81D09">
              <w:rPr>
                <w:color w:val="FFFFFF" w:themeColor="background1"/>
              </w:rPr>
              <w:t>PT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3BB046D8" w14:textId="77777777" w:rsidR="001F25A2" w:rsidRPr="00D81D09" w:rsidRDefault="001F25A2" w:rsidP="009E5549">
            <w:pPr>
              <w:jc w:val="center"/>
              <w:rPr>
                <w:color w:val="FFFFFF" w:themeColor="background1"/>
              </w:rPr>
            </w:pPr>
            <w:r w:rsidRPr="00D81D09">
              <w:rPr>
                <w:color w:val="FFFFFF" w:themeColor="background1"/>
              </w:rPr>
              <w:t>FT</w:t>
            </w:r>
          </w:p>
        </w:tc>
        <w:tc>
          <w:tcPr>
            <w:tcW w:w="828" w:type="dxa"/>
            <w:tcBorders>
              <w:top w:val="single" w:sz="4" w:space="0" w:color="auto"/>
              <w:left w:val="single" w:sz="4" w:space="0" w:color="auto"/>
              <w:bottom w:val="single" w:sz="4" w:space="0" w:color="auto"/>
              <w:right w:val="single" w:sz="4" w:space="0" w:color="auto"/>
            </w:tcBorders>
            <w:shd w:val="clear" w:color="auto" w:fill="612141"/>
            <w:vAlign w:val="center"/>
            <w:hideMark/>
          </w:tcPr>
          <w:p w14:paraId="749AB37E" w14:textId="77777777" w:rsidR="001F25A2" w:rsidRPr="00D81D09" w:rsidRDefault="001F25A2" w:rsidP="009E5549">
            <w:pPr>
              <w:jc w:val="center"/>
              <w:rPr>
                <w:color w:val="FFFFFF" w:themeColor="background1"/>
              </w:rPr>
            </w:pPr>
            <w:r w:rsidRPr="00D81D09">
              <w:rPr>
                <w:color w:val="FFFFFF" w:themeColor="background1"/>
              </w:rPr>
              <w:t>PT</w:t>
            </w:r>
          </w:p>
        </w:tc>
      </w:tr>
      <w:tr w:rsidR="001F25A2" w:rsidRPr="004E7EC5" w14:paraId="4EAE4E03" w14:textId="77777777" w:rsidTr="00B73742">
        <w:trPr>
          <w:cantSplit/>
        </w:trPr>
        <w:tc>
          <w:tcPr>
            <w:tcW w:w="0" w:type="auto"/>
            <w:tcBorders>
              <w:top w:val="single" w:sz="4" w:space="0" w:color="auto"/>
              <w:left w:val="single" w:sz="4" w:space="0" w:color="auto"/>
              <w:bottom w:val="single" w:sz="4" w:space="0" w:color="auto"/>
              <w:right w:val="single" w:sz="4" w:space="0" w:color="auto"/>
            </w:tcBorders>
            <w:shd w:val="clear" w:color="auto" w:fill="612141"/>
            <w:vAlign w:val="center"/>
            <w:hideMark/>
          </w:tcPr>
          <w:p w14:paraId="006340D0" w14:textId="77777777" w:rsidR="001F25A2" w:rsidRPr="00D81D09" w:rsidRDefault="001F25A2" w:rsidP="006B2BFD">
            <w:pPr>
              <w:rPr>
                <w:color w:val="FFFFFF" w:themeColor="background1"/>
              </w:rPr>
            </w:pPr>
            <w:r w:rsidRPr="00D81D09">
              <w:rPr>
                <w:color w:val="FFFFFF" w:themeColor="background1"/>
              </w:rPr>
              <w:t xml:space="preserve">New Domestic </w:t>
            </w:r>
          </w:p>
        </w:tc>
        <w:tc>
          <w:tcPr>
            <w:tcW w:w="828" w:type="dxa"/>
            <w:tcBorders>
              <w:top w:val="single" w:sz="4" w:space="0" w:color="auto"/>
              <w:left w:val="single" w:sz="4" w:space="0" w:color="auto"/>
              <w:bottom w:val="single" w:sz="4" w:space="0" w:color="auto"/>
              <w:right w:val="single" w:sz="4" w:space="0" w:color="auto"/>
            </w:tcBorders>
            <w:vAlign w:val="center"/>
          </w:tcPr>
          <w:p w14:paraId="7ABA16A5"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003A2CA"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689085C"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42127741"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975DD8A"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19C0EAAD"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18F7A5C6"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6F9F55DF" w14:textId="77777777" w:rsidR="001F25A2" w:rsidRPr="004E7EC5" w:rsidRDefault="001F25A2" w:rsidP="006B2BFD"/>
        </w:tc>
      </w:tr>
      <w:tr w:rsidR="001F25A2" w:rsidRPr="004E7EC5" w14:paraId="76CCE704" w14:textId="77777777" w:rsidTr="00B73742">
        <w:trPr>
          <w:cantSplit/>
        </w:trPr>
        <w:tc>
          <w:tcPr>
            <w:tcW w:w="0" w:type="auto"/>
            <w:tcBorders>
              <w:top w:val="single" w:sz="4" w:space="0" w:color="auto"/>
              <w:left w:val="single" w:sz="4" w:space="0" w:color="auto"/>
              <w:bottom w:val="single" w:sz="4" w:space="0" w:color="auto"/>
              <w:right w:val="single" w:sz="4" w:space="0" w:color="auto"/>
            </w:tcBorders>
            <w:shd w:val="clear" w:color="auto" w:fill="612141"/>
            <w:vAlign w:val="center"/>
            <w:hideMark/>
          </w:tcPr>
          <w:p w14:paraId="0FF3A8A0" w14:textId="77777777" w:rsidR="001F25A2" w:rsidRPr="00D81D09" w:rsidRDefault="001F25A2" w:rsidP="006B2BFD">
            <w:pPr>
              <w:rPr>
                <w:color w:val="FFFFFF" w:themeColor="background1"/>
              </w:rPr>
            </w:pPr>
            <w:r w:rsidRPr="00D81D09">
              <w:rPr>
                <w:color w:val="FFFFFF" w:themeColor="background1"/>
              </w:rPr>
              <w:t xml:space="preserve">New International </w:t>
            </w:r>
          </w:p>
        </w:tc>
        <w:tc>
          <w:tcPr>
            <w:tcW w:w="828" w:type="dxa"/>
            <w:tcBorders>
              <w:top w:val="single" w:sz="4" w:space="0" w:color="auto"/>
              <w:left w:val="single" w:sz="4" w:space="0" w:color="auto"/>
              <w:bottom w:val="single" w:sz="4" w:space="0" w:color="auto"/>
              <w:right w:val="single" w:sz="4" w:space="0" w:color="auto"/>
            </w:tcBorders>
            <w:vAlign w:val="center"/>
          </w:tcPr>
          <w:p w14:paraId="1198CC4F"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2DE29F6F"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6A0B29A8"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494A050C"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7B0703B" w14:textId="1AA1DA73"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06CE5D3B"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5DB5316"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A0F44BD" w14:textId="77777777" w:rsidR="001F25A2" w:rsidRPr="004E7EC5" w:rsidRDefault="001F25A2" w:rsidP="006B2BFD"/>
        </w:tc>
      </w:tr>
      <w:tr w:rsidR="001F25A2" w:rsidRPr="004E7EC5" w14:paraId="0506011B" w14:textId="77777777" w:rsidTr="00B73742">
        <w:trPr>
          <w:cantSplit/>
        </w:trPr>
        <w:tc>
          <w:tcPr>
            <w:tcW w:w="0" w:type="auto"/>
            <w:tcBorders>
              <w:top w:val="single" w:sz="4" w:space="0" w:color="auto"/>
              <w:left w:val="single" w:sz="4" w:space="0" w:color="auto"/>
              <w:bottom w:val="single" w:sz="4" w:space="0" w:color="auto"/>
              <w:right w:val="single" w:sz="4" w:space="0" w:color="auto"/>
            </w:tcBorders>
            <w:shd w:val="clear" w:color="auto" w:fill="612141"/>
            <w:vAlign w:val="center"/>
            <w:hideMark/>
          </w:tcPr>
          <w:p w14:paraId="2DC774EC" w14:textId="77777777" w:rsidR="001F25A2" w:rsidRPr="00D81D09" w:rsidRDefault="001F25A2" w:rsidP="006B2BFD">
            <w:pPr>
              <w:rPr>
                <w:color w:val="FFFFFF" w:themeColor="background1"/>
              </w:rPr>
            </w:pPr>
            <w:r w:rsidRPr="00D81D09">
              <w:rPr>
                <w:color w:val="FFFFFF" w:themeColor="background1"/>
              </w:rPr>
              <w:t>Continuing Domestic</w:t>
            </w:r>
          </w:p>
        </w:tc>
        <w:tc>
          <w:tcPr>
            <w:tcW w:w="828" w:type="dxa"/>
            <w:tcBorders>
              <w:top w:val="single" w:sz="4" w:space="0" w:color="auto"/>
              <w:left w:val="single" w:sz="4" w:space="0" w:color="auto"/>
              <w:bottom w:val="single" w:sz="4" w:space="0" w:color="auto"/>
              <w:right w:val="single" w:sz="4" w:space="0" w:color="auto"/>
            </w:tcBorders>
            <w:vAlign w:val="center"/>
          </w:tcPr>
          <w:p w14:paraId="57DD4DEF"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6003BF9C"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0ADAB232"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02F2D892"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96B198E" w14:textId="4E461D82"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CC01F20"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176E47E"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92895C1" w14:textId="77777777" w:rsidR="001F25A2" w:rsidRPr="004E7EC5" w:rsidRDefault="001F25A2" w:rsidP="006B2BFD"/>
        </w:tc>
      </w:tr>
      <w:tr w:rsidR="001F25A2" w:rsidRPr="004E7EC5" w14:paraId="0AC75835" w14:textId="77777777" w:rsidTr="00B73742">
        <w:trPr>
          <w:cantSplit/>
        </w:trPr>
        <w:tc>
          <w:tcPr>
            <w:tcW w:w="0" w:type="auto"/>
            <w:tcBorders>
              <w:top w:val="single" w:sz="4" w:space="0" w:color="auto"/>
              <w:left w:val="single" w:sz="4" w:space="0" w:color="auto"/>
              <w:bottom w:val="single" w:sz="4" w:space="0" w:color="auto"/>
              <w:right w:val="single" w:sz="4" w:space="0" w:color="auto"/>
            </w:tcBorders>
            <w:shd w:val="clear" w:color="auto" w:fill="612141"/>
            <w:vAlign w:val="center"/>
            <w:hideMark/>
          </w:tcPr>
          <w:p w14:paraId="5265232D" w14:textId="77777777" w:rsidR="001F25A2" w:rsidRPr="00D81D09" w:rsidRDefault="001F25A2" w:rsidP="006B2BFD">
            <w:pPr>
              <w:rPr>
                <w:color w:val="FFFFFF" w:themeColor="background1"/>
              </w:rPr>
            </w:pPr>
            <w:r w:rsidRPr="00D81D09">
              <w:rPr>
                <w:color w:val="FFFFFF" w:themeColor="background1"/>
              </w:rPr>
              <w:t xml:space="preserve">Continuing International </w:t>
            </w:r>
          </w:p>
        </w:tc>
        <w:tc>
          <w:tcPr>
            <w:tcW w:w="828" w:type="dxa"/>
            <w:tcBorders>
              <w:top w:val="single" w:sz="4" w:space="0" w:color="auto"/>
              <w:left w:val="single" w:sz="4" w:space="0" w:color="auto"/>
              <w:bottom w:val="single" w:sz="4" w:space="0" w:color="auto"/>
              <w:right w:val="single" w:sz="4" w:space="0" w:color="auto"/>
            </w:tcBorders>
            <w:vAlign w:val="center"/>
          </w:tcPr>
          <w:p w14:paraId="0D03624C"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5DEB521"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BD7A3AE"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7AAF2B3D"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2D1ACBFB" w14:textId="72E6D2C0"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781029BB"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1F1DEB10"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59CF8FAA" w14:textId="77777777" w:rsidR="001F25A2" w:rsidRPr="004E7EC5" w:rsidRDefault="001F25A2" w:rsidP="006B2BFD"/>
        </w:tc>
      </w:tr>
      <w:tr w:rsidR="001F25A2" w:rsidRPr="004E7EC5" w14:paraId="3662EEC7" w14:textId="77777777" w:rsidTr="00B73742">
        <w:trPr>
          <w:cantSplit/>
        </w:trPr>
        <w:tc>
          <w:tcPr>
            <w:tcW w:w="0" w:type="auto"/>
            <w:tcBorders>
              <w:top w:val="single" w:sz="4" w:space="0" w:color="auto"/>
              <w:left w:val="single" w:sz="4" w:space="0" w:color="auto"/>
              <w:bottom w:val="single" w:sz="4" w:space="0" w:color="auto"/>
              <w:right w:val="single" w:sz="4" w:space="0" w:color="auto"/>
            </w:tcBorders>
            <w:shd w:val="clear" w:color="auto" w:fill="612141"/>
            <w:vAlign w:val="center"/>
            <w:hideMark/>
          </w:tcPr>
          <w:p w14:paraId="1C8FAEDD" w14:textId="07634C21" w:rsidR="001F25A2" w:rsidRPr="00D81D09" w:rsidRDefault="001F25A2" w:rsidP="006B2BFD">
            <w:pPr>
              <w:rPr>
                <w:color w:val="FFFFFF" w:themeColor="background1"/>
              </w:rPr>
            </w:pPr>
            <w:r w:rsidRPr="00D81D09">
              <w:rPr>
                <w:color w:val="FFFFFF" w:themeColor="background1"/>
              </w:rPr>
              <w:t xml:space="preserve">Total Student Enrolment </w:t>
            </w:r>
          </w:p>
        </w:tc>
        <w:tc>
          <w:tcPr>
            <w:tcW w:w="828" w:type="dxa"/>
            <w:tcBorders>
              <w:top w:val="single" w:sz="4" w:space="0" w:color="auto"/>
              <w:left w:val="single" w:sz="4" w:space="0" w:color="auto"/>
              <w:bottom w:val="single" w:sz="4" w:space="0" w:color="auto"/>
              <w:right w:val="single" w:sz="4" w:space="0" w:color="auto"/>
            </w:tcBorders>
            <w:vAlign w:val="center"/>
          </w:tcPr>
          <w:p w14:paraId="4F34244F"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1E61C43E"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27B23453"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7A8E17A9"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82EA17C"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6FF5EBE2"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48673523" w14:textId="77777777" w:rsidR="001F25A2" w:rsidRPr="004E7EC5" w:rsidRDefault="001F25A2" w:rsidP="006B2BFD"/>
        </w:tc>
        <w:tc>
          <w:tcPr>
            <w:tcW w:w="828" w:type="dxa"/>
            <w:tcBorders>
              <w:top w:val="single" w:sz="4" w:space="0" w:color="auto"/>
              <w:left w:val="single" w:sz="4" w:space="0" w:color="auto"/>
              <w:bottom w:val="single" w:sz="4" w:space="0" w:color="auto"/>
              <w:right w:val="single" w:sz="4" w:space="0" w:color="auto"/>
            </w:tcBorders>
            <w:vAlign w:val="center"/>
          </w:tcPr>
          <w:p w14:paraId="3A6E5941" w14:textId="77777777" w:rsidR="001F25A2" w:rsidRPr="004E7EC5" w:rsidRDefault="001F25A2" w:rsidP="006B2BFD"/>
        </w:tc>
      </w:tr>
    </w:tbl>
    <w:p w14:paraId="1CB3C829" w14:textId="77777777" w:rsidR="00A42094" w:rsidRDefault="00A42094">
      <w:pPr>
        <w:rPr>
          <w:rFonts w:eastAsiaTheme="majorEastAsia" w:cstheme="majorBidi"/>
          <w:b/>
          <w:color w:val="612141"/>
          <w:sz w:val="28"/>
          <w:szCs w:val="32"/>
        </w:rPr>
      </w:pPr>
      <w:bookmarkStart w:id="3" w:name="_Hlk193820444"/>
      <w:r>
        <w:br w:type="page"/>
      </w:r>
    </w:p>
    <w:p w14:paraId="534E7BA8" w14:textId="473B6DEE" w:rsidR="00A42094" w:rsidRPr="006B2BFD" w:rsidRDefault="00E20B4F" w:rsidP="00A42094">
      <w:pPr>
        <w:pStyle w:val="Title"/>
      </w:pPr>
      <w:r>
        <w:lastRenderedPageBreak/>
        <w:t>Table of Contents</w:t>
      </w:r>
    </w:p>
    <w:p w14:paraId="04EAAF35" w14:textId="77777777" w:rsidR="00A42094" w:rsidRPr="00C27AE7" w:rsidRDefault="00A42094" w:rsidP="00A42094"/>
    <w:p w14:paraId="0C7CEB28" w14:textId="7A707DD5" w:rsidR="009D031F" w:rsidRDefault="00B60F6B">
      <w:pPr>
        <w:pStyle w:val="TOC2"/>
        <w:tabs>
          <w:tab w:val="right" w:leader="dot" w:pos="10790"/>
        </w:tabs>
        <w:rPr>
          <w:rFonts w:asciiTheme="minorHAnsi" w:eastAsiaTheme="minorEastAsia" w:hAnsiTheme="minorHAnsi"/>
          <w:noProof/>
          <w:kern w:val="2"/>
          <w:lang w:val="en-CA" w:eastAsia="en-CA"/>
          <w14:ligatures w14:val="standardContextual"/>
        </w:rPr>
      </w:pPr>
      <w:r>
        <w:fldChar w:fldCharType="begin"/>
      </w:r>
      <w:r>
        <w:instrText xml:space="preserve"> TOC \o "1-2" \h \z \u </w:instrText>
      </w:r>
      <w:r>
        <w:fldChar w:fldCharType="separate"/>
      </w:r>
      <w:hyperlink w:anchor="_Toc213965700" w:history="1">
        <w:r w:rsidR="009D031F" w:rsidRPr="003D4FCA">
          <w:rPr>
            <w:rStyle w:val="Hyperlink"/>
            <w:noProof/>
          </w:rPr>
          <w:t>General Program Information</w:t>
        </w:r>
        <w:r w:rsidR="009D031F">
          <w:rPr>
            <w:noProof/>
            <w:webHidden/>
          </w:rPr>
          <w:tab/>
        </w:r>
        <w:r w:rsidR="009D031F">
          <w:rPr>
            <w:noProof/>
            <w:webHidden/>
          </w:rPr>
          <w:fldChar w:fldCharType="begin"/>
        </w:r>
        <w:r w:rsidR="009D031F">
          <w:rPr>
            <w:noProof/>
            <w:webHidden/>
          </w:rPr>
          <w:instrText xml:space="preserve"> PAGEREF _Toc213965700 \h </w:instrText>
        </w:r>
        <w:r w:rsidR="009D031F">
          <w:rPr>
            <w:noProof/>
            <w:webHidden/>
          </w:rPr>
        </w:r>
        <w:r w:rsidR="009D031F">
          <w:rPr>
            <w:noProof/>
            <w:webHidden/>
          </w:rPr>
          <w:fldChar w:fldCharType="separate"/>
        </w:r>
        <w:r w:rsidR="009D031F">
          <w:rPr>
            <w:noProof/>
            <w:webHidden/>
          </w:rPr>
          <w:t>2</w:t>
        </w:r>
        <w:r w:rsidR="009D031F">
          <w:rPr>
            <w:noProof/>
            <w:webHidden/>
          </w:rPr>
          <w:fldChar w:fldCharType="end"/>
        </w:r>
      </w:hyperlink>
    </w:p>
    <w:p w14:paraId="2F560984" w14:textId="1481E604" w:rsidR="009D031F" w:rsidRDefault="009D031F">
      <w:pPr>
        <w:pStyle w:val="TOC1"/>
        <w:tabs>
          <w:tab w:val="right" w:leader="dot" w:pos="10790"/>
        </w:tabs>
        <w:rPr>
          <w:rFonts w:asciiTheme="minorHAnsi" w:eastAsiaTheme="minorEastAsia" w:hAnsiTheme="minorHAnsi"/>
          <w:noProof/>
          <w:kern w:val="2"/>
          <w:lang w:val="en-CA" w:eastAsia="en-CA"/>
          <w14:ligatures w14:val="standardContextual"/>
        </w:rPr>
      </w:pPr>
      <w:hyperlink w:anchor="_Toc213965701" w:history="1">
        <w:r w:rsidRPr="003D4FCA">
          <w:rPr>
            <w:rStyle w:val="Hyperlink"/>
            <w:noProof/>
          </w:rPr>
          <w:t>Information in Response to Assessment Standards and Criteria</w:t>
        </w:r>
        <w:r>
          <w:rPr>
            <w:noProof/>
            <w:webHidden/>
          </w:rPr>
          <w:tab/>
        </w:r>
        <w:r>
          <w:rPr>
            <w:noProof/>
            <w:webHidden/>
          </w:rPr>
          <w:fldChar w:fldCharType="begin"/>
        </w:r>
        <w:r>
          <w:rPr>
            <w:noProof/>
            <w:webHidden/>
          </w:rPr>
          <w:instrText xml:space="preserve"> PAGEREF _Toc213965701 \h </w:instrText>
        </w:r>
        <w:r>
          <w:rPr>
            <w:noProof/>
            <w:webHidden/>
          </w:rPr>
        </w:r>
        <w:r>
          <w:rPr>
            <w:noProof/>
            <w:webHidden/>
          </w:rPr>
          <w:fldChar w:fldCharType="separate"/>
        </w:r>
        <w:r>
          <w:rPr>
            <w:noProof/>
            <w:webHidden/>
          </w:rPr>
          <w:t>5</w:t>
        </w:r>
        <w:r>
          <w:rPr>
            <w:noProof/>
            <w:webHidden/>
          </w:rPr>
          <w:fldChar w:fldCharType="end"/>
        </w:r>
      </w:hyperlink>
    </w:p>
    <w:p w14:paraId="12B7D856" w14:textId="06E7224C" w:rsidR="009D031F" w:rsidRDefault="009D031F">
      <w:pPr>
        <w:pStyle w:val="TOC1"/>
        <w:tabs>
          <w:tab w:val="right" w:leader="dot" w:pos="10790"/>
        </w:tabs>
        <w:rPr>
          <w:rFonts w:asciiTheme="minorHAnsi" w:eastAsiaTheme="minorEastAsia" w:hAnsiTheme="minorHAnsi"/>
          <w:noProof/>
          <w:kern w:val="2"/>
          <w:lang w:val="en-CA" w:eastAsia="en-CA"/>
          <w14:ligatures w14:val="standardContextual"/>
        </w:rPr>
      </w:pPr>
      <w:hyperlink w:anchor="_Toc213965702" w:history="1">
        <w:r w:rsidRPr="003D4FCA">
          <w:rPr>
            <w:rStyle w:val="Hyperlink"/>
            <w:rFonts w:cs="Arial"/>
            <w:noProof/>
            <w:lang w:val="en-CA"/>
          </w:rPr>
          <w:t>Program Modification(s)</w:t>
        </w:r>
        <w:r>
          <w:rPr>
            <w:noProof/>
            <w:webHidden/>
          </w:rPr>
          <w:tab/>
        </w:r>
        <w:r>
          <w:rPr>
            <w:noProof/>
            <w:webHidden/>
          </w:rPr>
          <w:fldChar w:fldCharType="begin"/>
        </w:r>
        <w:r>
          <w:rPr>
            <w:noProof/>
            <w:webHidden/>
          </w:rPr>
          <w:instrText xml:space="preserve"> PAGEREF _Toc213965702 \h </w:instrText>
        </w:r>
        <w:r>
          <w:rPr>
            <w:noProof/>
            <w:webHidden/>
          </w:rPr>
        </w:r>
        <w:r>
          <w:rPr>
            <w:noProof/>
            <w:webHidden/>
          </w:rPr>
          <w:fldChar w:fldCharType="separate"/>
        </w:r>
        <w:r>
          <w:rPr>
            <w:noProof/>
            <w:webHidden/>
          </w:rPr>
          <w:t>5</w:t>
        </w:r>
        <w:r>
          <w:rPr>
            <w:noProof/>
            <w:webHidden/>
          </w:rPr>
          <w:fldChar w:fldCharType="end"/>
        </w:r>
      </w:hyperlink>
    </w:p>
    <w:p w14:paraId="31F30461" w14:textId="7158A6FC" w:rsidR="009D031F" w:rsidRDefault="009D031F">
      <w:pPr>
        <w:pStyle w:val="TOC2"/>
        <w:tabs>
          <w:tab w:val="right" w:leader="dot" w:pos="10790"/>
        </w:tabs>
        <w:rPr>
          <w:rFonts w:asciiTheme="minorHAnsi" w:eastAsiaTheme="minorEastAsia" w:hAnsiTheme="minorHAnsi"/>
          <w:noProof/>
          <w:kern w:val="2"/>
          <w:lang w:val="en-CA" w:eastAsia="en-CA"/>
          <w14:ligatures w14:val="standardContextual"/>
        </w:rPr>
      </w:pPr>
      <w:hyperlink w:anchor="_Toc213965703" w:history="1">
        <w:r w:rsidRPr="003D4FCA">
          <w:rPr>
            <w:rStyle w:val="Hyperlink"/>
            <w:noProof/>
          </w:rPr>
          <w:t>Section 1: Program Content and Structure</w:t>
        </w:r>
        <w:r>
          <w:rPr>
            <w:noProof/>
            <w:webHidden/>
          </w:rPr>
          <w:tab/>
        </w:r>
        <w:r>
          <w:rPr>
            <w:noProof/>
            <w:webHidden/>
          </w:rPr>
          <w:fldChar w:fldCharType="begin"/>
        </w:r>
        <w:r>
          <w:rPr>
            <w:noProof/>
            <w:webHidden/>
          </w:rPr>
          <w:instrText xml:space="preserve"> PAGEREF _Toc213965703 \h </w:instrText>
        </w:r>
        <w:r>
          <w:rPr>
            <w:noProof/>
            <w:webHidden/>
          </w:rPr>
        </w:r>
        <w:r>
          <w:rPr>
            <w:noProof/>
            <w:webHidden/>
          </w:rPr>
          <w:fldChar w:fldCharType="separate"/>
        </w:r>
        <w:r>
          <w:rPr>
            <w:noProof/>
            <w:webHidden/>
          </w:rPr>
          <w:t>5</w:t>
        </w:r>
        <w:r>
          <w:rPr>
            <w:noProof/>
            <w:webHidden/>
          </w:rPr>
          <w:fldChar w:fldCharType="end"/>
        </w:r>
      </w:hyperlink>
    </w:p>
    <w:p w14:paraId="52FBCC5D" w14:textId="4DEBE492" w:rsidR="009D031F" w:rsidRDefault="009D031F">
      <w:pPr>
        <w:pStyle w:val="TOC2"/>
        <w:tabs>
          <w:tab w:val="right" w:leader="dot" w:pos="10790"/>
        </w:tabs>
        <w:rPr>
          <w:rFonts w:asciiTheme="minorHAnsi" w:eastAsiaTheme="minorEastAsia" w:hAnsiTheme="minorHAnsi"/>
          <w:noProof/>
          <w:kern w:val="2"/>
          <w:lang w:val="en-CA" w:eastAsia="en-CA"/>
          <w14:ligatures w14:val="standardContextual"/>
        </w:rPr>
      </w:pPr>
      <w:hyperlink w:anchor="_Toc213965704" w:history="1">
        <w:r w:rsidRPr="003D4FCA">
          <w:rPr>
            <w:rStyle w:val="Hyperlink"/>
            <w:bCs/>
            <w:noProof/>
          </w:rPr>
          <w:t>Section 2: Student</w:t>
        </w:r>
        <w:r w:rsidRPr="003D4FCA">
          <w:rPr>
            <w:rStyle w:val="Hyperlink"/>
            <w:noProof/>
          </w:rPr>
          <w:t xml:space="preserve"> Learning Outcomes and Graduate Outcomes</w:t>
        </w:r>
        <w:r>
          <w:rPr>
            <w:noProof/>
            <w:webHidden/>
          </w:rPr>
          <w:tab/>
        </w:r>
        <w:r>
          <w:rPr>
            <w:noProof/>
            <w:webHidden/>
          </w:rPr>
          <w:fldChar w:fldCharType="begin"/>
        </w:r>
        <w:r>
          <w:rPr>
            <w:noProof/>
            <w:webHidden/>
          </w:rPr>
          <w:instrText xml:space="preserve"> PAGEREF _Toc213965704 \h </w:instrText>
        </w:r>
        <w:r>
          <w:rPr>
            <w:noProof/>
            <w:webHidden/>
          </w:rPr>
        </w:r>
        <w:r>
          <w:rPr>
            <w:noProof/>
            <w:webHidden/>
          </w:rPr>
          <w:fldChar w:fldCharType="separate"/>
        </w:r>
        <w:r>
          <w:rPr>
            <w:noProof/>
            <w:webHidden/>
          </w:rPr>
          <w:t>6</w:t>
        </w:r>
        <w:r>
          <w:rPr>
            <w:noProof/>
            <w:webHidden/>
          </w:rPr>
          <w:fldChar w:fldCharType="end"/>
        </w:r>
      </w:hyperlink>
    </w:p>
    <w:p w14:paraId="20DBDE6F" w14:textId="0EDE2BD4" w:rsidR="009D031F" w:rsidRDefault="009D031F">
      <w:pPr>
        <w:pStyle w:val="TOC2"/>
        <w:tabs>
          <w:tab w:val="right" w:leader="dot" w:pos="10790"/>
        </w:tabs>
        <w:rPr>
          <w:rFonts w:asciiTheme="minorHAnsi" w:eastAsiaTheme="minorEastAsia" w:hAnsiTheme="minorHAnsi"/>
          <w:noProof/>
          <w:kern w:val="2"/>
          <w:lang w:val="en-CA" w:eastAsia="en-CA"/>
          <w14:ligatures w14:val="standardContextual"/>
        </w:rPr>
      </w:pPr>
      <w:hyperlink w:anchor="_Toc213965705" w:history="1">
        <w:r w:rsidRPr="003D4FCA">
          <w:rPr>
            <w:rStyle w:val="Hyperlink"/>
            <w:noProof/>
          </w:rPr>
          <w:t>Section 3: Delivery Modes</w:t>
        </w:r>
        <w:r>
          <w:rPr>
            <w:noProof/>
            <w:webHidden/>
          </w:rPr>
          <w:tab/>
        </w:r>
        <w:r>
          <w:rPr>
            <w:noProof/>
            <w:webHidden/>
          </w:rPr>
          <w:fldChar w:fldCharType="begin"/>
        </w:r>
        <w:r>
          <w:rPr>
            <w:noProof/>
            <w:webHidden/>
          </w:rPr>
          <w:instrText xml:space="preserve"> PAGEREF _Toc213965705 \h </w:instrText>
        </w:r>
        <w:r>
          <w:rPr>
            <w:noProof/>
            <w:webHidden/>
          </w:rPr>
        </w:r>
        <w:r>
          <w:rPr>
            <w:noProof/>
            <w:webHidden/>
          </w:rPr>
          <w:fldChar w:fldCharType="separate"/>
        </w:r>
        <w:r>
          <w:rPr>
            <w:noProof/>
            <w:webHidden/>
          </w:rPr>
          <w:t>7</w:t>
        </w:r>
        <w:r>
          <w:rPr>
            <w:noProof/>
            <w:webHidden/>
          </w:rPr>
          <w:fldChar w:fldCharType="end"/>
        </w:r>
      </w:hyperlink>
    </w:p>
    <w:p w14:paraId="2DF10937" w14:textId="5D067A45" w:rsidR="009D031F" w:rsidRDefault="009D031F">
      <w:pPr>
        <w:pStyle w:val="TOC2"/>
        <w:tabs>
          <w:tab w:val="right" w:leader="dot" w:pos="10790"/>
        </w:tabs>
        <w:rPr>
          <w:rFonts w:asciiTheme="minorHAnsi" w:eastAsiaTheme="minorEastAsia" w:hAnsiTheme="minorHAnsi"/>
          <w:noProof/>
          <w:kern w:val="2"/>
          <w:lang w:val="en-CA" w:eastAsia="en-CA"/>
          <w14:ligatures w14:val="standardContextual"/>
        </w:rPr>
      </w:pPr>
      <w:hyperlink w:anchor="_Toc213965706" w:history="1">
        <w:r w:rsidRPr="003D4FCA">
          <w:rPr>
            <w:rStyle w:val="Hyperlink"/>
            <w:noProof/>
          </w:rPr>
          <w:t xml:space="preserve">Section 4: Admission, Promotion, and Graduation Requirements </w:t>
        </w:r>
        <w:r w:rsidRPr="003D4FCA">
          <w:rPr>
            <w:rStyle w:val="Hyperlink"/>
            <w:noProof/>
            <w:vertAlign w:val="superscript"/>
          </w:rPr>
          <w:t>(Tip)</w:t>
        </w:r>
        <w:r>
          <w:rPr>
            <w:noProof/>
            <w:webHidden/>
          </w:rPr>
          <w:tab/>
        </w:r>
        <w:r>
          <w:rPr>
            <w:noProof/>
            <w:webHidden/>
          </w:rPr>
          <w:fldChar w:fldCharType="begin"/>
        </w:r>
        <w:r>
          <w:rPr>
            <w:noProof/>
            <w:webHidden/>
          </w:rPr>
          <w:instrText xml:space="preserve"> PAGEREF _Toc213965706 \h </w:instrText>
        </w:r>
        <w:r>
          <w:rPr>
            <w:noProof/>
            <w:webHidden/>
          </w:rPr>
        </w:r>
        <w:r>
          <w:rPr>
            <w:noProof/>
            <w:webHidden/>
          </w:rPr>
          <w:fldChar w:fldCharType="separate"/>
        </w:r>
        <w:r>
          <w:rPr>
            <w:noProof/>
            <w:webHidden/>
          </w:rPr>
          <w:t>7</w:t>
        </w:r>
        <w:r>
          <w:rPr>
            <w:noProof/>
            <w:webHidden/>
          </w:rPr>
          <w:fldChar w:fldCharType="end"/>
        </w:r>
      </w:hyperlink>
    </w:p>
    <w:p w14:paraId="12FB4200" w14:textId="3D3CC06F" w:rsidR="009D031F" w:rsidRDefault="009D031F">
      <w:pPr>
        <w:pStyle w:val="TOC2"/>
        <w:tabs>
          <w:tab w:val="right" w:leader="dot" w:pos="10790"/>
        </w:tabs>
        <w:rPr>
          <w:rFonts w:asciiTheme="minorHAnsi" w:eastAsiaTheme="minorEastAsia" w:hAnsiTheme="minorHAnsi"/>
          <w:noProof/>
          <w:kern w:val="2"/>
          <w:lang w:val="en-CA" w:eastAsia="en-CA"/>
          <w14:ligatures w14:val="standardContextual"/>
        </w:rPr>
      </w:pPr>
      <w:hyperlink w:anchor="_Toc213965707" w:history="1">
        <w:r w:rsidRPr="003D4FCA">
          <w:rPr>
            <w:rStyle w:val="Hyperlink"/>
            <w:noProof/>
          </w:rPr>
          <w:t>Section 5: Human Resources</w:t>
        </w:r>
        <w:r>
          <w:rPr>
            <w:noProof/>
            <w:webHidden/>
          </w:rPr>
          <w:tab/>
        </w:r>
        <w:r>
          <w:rPr>
            <w:noProof/>
            <w:webHidden/>
          </w:rPr>
          <w:fldChar w:fldCharType="begin"/>
        </w:r>
        <w:r>
          <w:rPr>
            <w:noProof/>
            <w:webHidden/>
          </w:rPr>
          <w:instrText xml:space="preserve"> PAGEREF _Toc213965707 \h </w:instrText>
        </w:r>
        <w:r>
          <w:rPr>
            <w:noProof/>
            <w:webHidden/>
          </w:rPr>
        </w:r>
        <w:r>
          <w:rPr>
            <w:noProof/>
            <w:webHidden/>
          </w:rPr>
          <w:fldChar w:fldCharType="separate"/>
        </w:r>
        <w:r>
          <w:rPr>
            <w:noProof/>
            <w:webHidden/>
          </w:rPr>
          <w:t>7</w:t>
        </w:r>
        <w:r>
          <w:rPr>
            <w:noProof/>
            <w:webHidden/>
          </w:rPr>
          <w:fldChar w:fldCharType="end"/>
        </w:r>
      </w:hyperlink>
    </w:p>
    <w:p w14:paraId="4C1FA442" w14:textId="0433A278" w:rsidR="009D031F" w:rsidRDefault="009D031F">
      <w:pPr>
        <w:pStyle w:val="TOC2"/>
        <w:tabs>
          <w:tab w:val="right" w:leader="dot" w:pos="10790"/>
        </w:tabs>
        <w:rPr>
          <w:rFonts w:asciiTheme="minorHAnsi" w:eastAsiaTheme="minorEastAsia" w:hAnsiTheme="minorHAnsi"/>
          <w:noProof/>
          <w:kern w:val="2"/>
          <w:lang w:val="en-CA" w:eastAsia="en-CA"/>
          <w14:ligatures w14:val="standardContextual"/>
        </w:rPr>
      </w:pPr>
      <w:hyperlink w:anchor="_Toc213965708" w:history="1">
        <w:r w:rsidRPr="003D4FCA">
          <w:rPr>
            <w:rStyle w:val="Hyperlink"/>
            <w:noProof/>
          </w:rPr>
          <w:t>Section 6: Collaborative and Jointly Developed Programs</w:t>
        </w:r>
        <w:r>
          <w:rPr>
            <w:noProof/>
            <w:webHidden/>
          </w:rPr>
          <w:tab/>
        </w:r>
        <w:r>
          <w:rPr>
            <w:noProof/>
            <w:webHidden/>
          </w:rPr>
          <w:fldChar w:fldCharType="begin"/>
        </w:r>
        <w:r>
          <w:rPr>
            <w:noProof/>
            <w:webHidden/>
          </w:rPr>
          <w:instrText xml:space="preserve"> PAGEREF _Toc213965708 \h </w:instrText>
        </w:r>
        <w:r>
          <w:rPr>
            <w:noProof/>
            <w:webHidden/>
          </w:rPr>
        </w:r>
        <w:r>
          <w:rPr>
            <w:noProof/>
            <w:webHidden/>
          </w:rPr>
          <w:fldChar w:fldCharType="separate"/>
        </w:r>
        <w:r>
          <w:rPr>
            <w:noProof/>
            <w:webHidden/>
          </w:rPr>
          <w:t>8</w:t>
        </w:r>
        <w:r>
          <w:rPr>
            <w:noProof/>
            <w:webHidden/>
          </w:rPr>
          <w:fldChar w:fldCharType="end"/>
        </w:r>
      </w:hyperlink>
    </w:p>
    <w:p w14:paraId="74ED62E5" w14:textId="4A1FE28F" w:rsidR="009D031F" w:rsidRDefault="009D031F">
      <w:pPr>
        <w:pStyle w:val="TOC2"/>
        <w:tabs>
          <w:tab w:val="right" w:leader="dot" w:pos="10790"/>
        </w:tabs>
        <w:rPr>
          <w:rFonts w:asciiTheme="minorHAnsi" w:eastAsiaTheme="minorEastAsia" w:hAnsiTheme="minorHAnsi"/>
          <w:noProof/>
          <w:kern w:val="2"/>
          <w:lang w:val="en-CA" w:eastAsia="en-CA"/>
          <w14:ligatures w14:val="standardContextual"/>
        </w:rPr>
      </w:pPr>
      <w:hyperlink w:anchor="_Toc213965709" w:history="1">
        <w:r w:rsidRPr="003D4FCA">
          <w:rPr>
            <w:rStyle w:val="Hyperlink"/>
            <w:noProof/>
          </w:rPr>
          <w:t>Section 7: Implementation of Truth and Reconciliation Commission (TRC) Calls to Action</w:t>
        </w:r>
        <w:r>
          <w:rPr>
            <w:noProof/>
            <w:webHidden/>
          </w:rPr>
          <w:tab/>
        </w:r>
        <w:r>
          <w:rPr>
            <w:noProof/>
            <w:webHidden/>
          </w:rPr>
          <w:fldChar w:fldCharType="begin"/>
        </w:r>
        <w:r>
          <w:rPr>
            <w:noProof/>
            <w:webHidden/>
          </w:rPr>
          <w:instrText xml:space="preserve"> PAGEREF _Toc213965709 \h </w:instrText>
        </w:r>
        <w:r>
          <w:rPr>
            <w:noProof/>
            <w:webHidden/>
          </w:rPr>
        </w:r>
        <w:r>
          <w:rPr>
            <w:noProof/>
            <w:webHidden/>
          </w:rPr>
          <w:fldChar w:fldCharType="separate"/>
        </w:r>
        <w:r>
          <w:rPr>
            <w:noProof/>
            <w:webHidden/>
          </w:rPr>
          <w:t>8</w:t>
        </w:r>
        <w:r>
          <w:rPr>
            <w:noProof/>
            <w:webHidden/>
          </w:rPr>
          <w:fldChar w:fldCharType="end"/>
        </w:r>
      </w:hyperlink>
    </w:p>
    <w:p w14:paraId="51F7F31C" w14:textId="684A9135" w:rsidR="009D031F" w:rsidRDefault="009D031F">
      <w:pPr>
        <w:pStyle w:val="TOC2"/>
        <w:tabs>
          <w:tab w:val="right" w:leader="dot" w:pos="10790"/>
        </w:tabs>
        <w:rPr>
          <w:rFonts w:asciiTheme="minorHAnsi" w:eastAsiaTheme="minorEastAsia" w:hAnsiTheme="minorHAnsi"/>
          <w:noProof/>
          <w:kern w:val="2"/>
          <w:lang w:val="en-CA" w:eastAsia="en-CA"/>
          <w14:ligatures w14:val="standardContextual"/>
        </w:rPr>
      </w:pPr>
      <w:hyperlink w:anchor="_Toc213965710" w:history="1">
        <w:r w:rsidRPr="003D4FCA">
          <w:rPr>
            <w:rStyle w:val="Hyperlink"/>
            <w:noProof/>
          </w:rPr>
          <w:t>Section 8: Equity, Diversity, Inclusion and Accessibility (EDIA)</w:t>
        </w:r>
        <w:r>
          <w:rPr>
            <w:noProof/>
            <w:webHidden/>
          </w:rPr>
          <w:tab/>
        </w:r>
        <w:r>
          <w:rPr>
            <w:noProof/>
            <w:webHidden/>
          </w:rPr>
          <w:fldChar w:fldCharType="begin"/>
        </w:r>
        <w:r>
          <w:rPr>
            <w:noProof/>
            <w:webHidden/>
          </w:rPr>
          <w:instrText xml:space="preserve"> PAGEREF _Toc213965710 \h </w:instrText>
        </w:r>
        <w:r>
          <w:rPr>
            <w:noProof/>
            <w:webHidden/>
          </w:rPr>
        </w:r>
        <w:r>
          <w:rPr>
            <w:noProof/>
            <w:webHidden/>
          </w:rPr>
          <w:fldChar w:fldCharType="separate"/>
        </w:r>
        <w:r>
          <w:rPr>
            <w:noProof/>
            <w:webHidden/>
          </w:rPr>
          <w:t>8</w:t>
        </w:r>
        <w:r>
          <w:rPr>
            <w:noProof/>
            <w:webHidden/>
          </w:rPr>
          <w:fldChar w:fldCharType="end"/>
        </w:r>
      </w:hyperlink>
    </w:p>
    <w:p w14:paraId="30366632" w14:textId="29F0D902" w:rsidR="009D031F" w:rsidRDefault="009D031F">
      <w:pPr>
        <w:pStyle w:val="TOC2"/>
        <w:tabs>
          <w:tab w:val="right" w:leader="dot" w:pos="10790"/>
        </w:tabs>
        <w:rPr>
          <w:rFonts w:asciiTheme="minorHAnsi" w:eastAsiaTheme="minorEastAsia" w:hAnsiTheme="minorHAnsi"/>
          <w:noProof/>
          <w:kern w:val="2"/>
          <w:lang w:val="en-CA" w:eastAsia="en-CA"/>
          <w14:ligatures w14:val="standardContextual"/>
        </w:rPr>
      </w:pPr>
      <w:hyperlink w:anchor="_Toc213965711" w:history="1">
        <w:r w:rsidRPr="003D4FCA">
          <w:rPr>
            <w:rStyle w:val="Hyperlink"/>
            <w:noProof/>
          </w:rPr>
          <w:t>Section 9: Additional Information</w:t>
        </w:r>
        <w:r>
          <w:rPr>
            <w:noProof/>
            <w:webHidden/>
          </w:rPr>
          <w:tab/>
        </w:r>
        <w:r>
          <w:rPr>
            <w:noProof/>
            <w:webHidden/>
          </w:rPr>
          <w:fldChar w:fldCharType="begin"/>
        </w:r>
        <w:r>
          <w:rPr>
            <w:noProof/>
            <w:webHidden/>
          </w:rPr>
          <w:instrText xml:space="preserve"> PAGEREF _Toc213965711 \h </w:instrText>
        </w:r>
        <w:r>
          <w:rPr>
            <w:noProof/>
            <w:webHidden/>
          </w:rPr>
        </w:r>
        <w:r>
          <w:rPr>
            <w:noProof/>
            <w:webHidden/>
          </w:rPr>
          <w:fldChar w:fldCharType="separate"/>
        </w:r>
        <w:r>
          <w:rPr>
            <w:noProof/>
            <w:webHidden/>
          </w:rPr>
          <w:t>9</w:t>
        </w:r>
        <w:r>
          <w:rPr>
            <w:noProof/>
            <w:webHidden/>
          </w:rPr>
          <w:fldChar w:fldCharType="end"/>
        </w:r>
      </w:hyperlink>
    </w:p>
    <w:p w14:paraId="31FB4AA8" w14:textId="05A394F5" w:rsidR="009D031F" w:rsidRDefault="009D031F">
      <w:pPr>
        <w:pStyle w:val="TOC1"/>
        <w:tabs>
          <w:tab w:val="right" w:leader="dot" w:pos="10790"/>
        </w:tabs>
        <w:rPr>
          <w:rFonts w:asciiTheme="minorHAnsi" w:eastAsiaTheme="minorEastAsia" w:hAnsiTheme="minorHAnsi"/>
          <w:noProof/>
          <w:kern w:val="2"/>
          <w:lang w:val="en-CA" w:eastAsia="en-CA"/>
          <w14:ligatures w14:val="standardContextual"/>
        </w:rPr>
      </w:pPr>
      <w:hyperlink w:anchor="_Toc213965712" w:history="1">
        <w:r w:rsidRPr="003D4FCA">
          <w:rPr>
            <w:rStyle w:val="Hyperlink"/>
            <w:noProof/>
          </w:rPr>
          <w:t>Appendix 1: External Reviewer Report</w:t>
        </w:r>
        <w:r>
          <w:rPr>
            <w:noProof/>
            <w:webHidden/>
          </w:rPr>
          <w:tab/>
        </w:r>
        <w:r>
          <w:rPr>
            <w:noProof/>
            <w:webHidden/>
          </w:rPr>
          <w:fldChar w:fldCharType="begin"/>
        </w:r>
        <w:r>
          <w:rPr>
            <w:noProof/>
            <w:webHidden/>
          </w:rPr>
          <w:instrText xml:space="preserve"> PAGEREF _Toc213965712 \h </w:instrText>
        </w:r>
        <w:r>
          <w:rPr>
            <w:noProof/>
            <w:webHidden/>
          </w:rPr>
        </w:r>
        <w:r>
          <w:rPr>
            <w:noProof/>
            <w:webHidden/>
          </w:rPr>
          <w:fldChar w:fldCharType="separate"/>
        </w:r>
        <w:r>
          <w:rPr>
            <w:noProof/>
            <w:webHidden/>
          </w:rPr>
          <w:t>12</w:t>
        </w:r>
        <w:r>
          <w:rPr>
            <w:noProof/>
            <w:webHidden/>
          </w:rPr>
          <w:fldChar w:fldCharType="end"/>
        </w:r>
      </w:hyperlink>
    </w:p>
    <w:p w14:paraId="106BD53E" w14:textId="70FD6548" w:rsidR="009D031F" w:rsidRDefault="009D031F">
      <w:pPr>
        <w:pStyle w:val="TOC1"/>
        <w:tabs>
          <w:tab w:val="right" w:leader="dot" w:pos="10790"/>
        </w:tabs>
        <w:rPr>
          <w:rFonts w:asciiTheme="minorHAnsi" w:eastAsiaTheme="minorEastAsia" w:hAnsiTheme="minorHAnsi"/>
          <w:noProof/>
          <w:kern w:val="2"/>
          <w:lang w:val="en-CA" w:eastAsia="en-CA"/>
          <w14:ligatures w14:val="standardContextual"/>
        </w:rPr>
      </w:pPr>
      <w:hyperlink w:anchor="_Toc213965713" w:history="1">
        <w:r w:rsidRPr="003D4FCA">
          <w:rPr>
            <w:rStyle w:val="Hyperlink"/>
            <w:noProof/>
          </w:rPr>
          <w:t>Appendix 2: Side-by-Side of Program Content and Hypothetical Student Progression</w:t>
        </w:r>
        <w:r>
          <w:rPr>
            <w:noProof/>
            <w:webHidden/>
          </w:rPr>
          <w:tab/>
        </w:r>
        <w:r>
          <w:rPr>
            <w:noProof/>
            <w:webHidden/>
          </w:rPr>
          <w:fldChar w:fldCharType="begin"/>
        </w:r>
        <w:r>
          <w:rPr>
            <w:noProof/>
            <w:webHidden/>
          </w:rPr>
          <w:instrText xml:space="preserve"> PAGEREF _Toc213965713 \h </w:instrText>
        </w:r>
        <w:r>
          <w:rPr>
            <w:noProof/>
            <w:webHidden/>
          </w:rPr>
        </w:r>
        <w:r>
          <w:rPr>
            <w:noProof/>
            <w:webHidden/>
          </w:rPr>
          <w:fldChar w:fldCharType="separate"/>
        </w:r>
        <w:r>
          <w:rPr>
            <w:noProof/>
            <w:webHidden/>
          </w:rPr>
          <w:t>13</w:t>
        </w:r>
        <w:r>
          <w:rPr>
            <w:noProof/>
            <w:webHidden/>
          </w:rPr>
          <w:fldChar w:fldCharType="end"/>
        </w:r>
      </w:hyperlink>
    </w:p>
    <w:p w14:paraId="13E06692" w14:textId="1F2C5696" w:rsidR="009D031F" w:rsidRDefault="009D031F">
      <w:pPr>
        <w:pStyle w:val="TOC1"/>
        <w:tabs>
          <w:tab w:val="right" w:leader="dot" w:pos="10790"/>
        </w:tabs>
        <w:rPr>
          <w:rFonts w:asciiTheme="minorHAnsi" w:eastAsiaTheme="minorEastAsia" w:hAnsiTheme="minorHAnsi"/>
          <w:noProof/>
          <w:kern w:val="2"/>
          <w:lang w:val="en-CA" w:eastAsia="en-CA"/>
          <w14:ligatures w14:val="standardContextual"/>
        </w:rPr>
      </w:pPr>
      <w:hyperlink w:anchor="_Toc213965714" w:history="1">
        <w:r w:rsidRPr="003D4FCA">
          <w:rPr>
            <w:rStyle w:val="Hyperlink"/>
            <w:noProof/>
          </w:rPr>
          <w:t>Appendix 3: Academic Calendar Course Descriptions</w:t>
        </w:r>
        <w:r>
          <w:rPr>
            <w:noProof/>
            <w:webHidden/>
          </w:rPr>
          <w:tab/>
        </w:r>
        <w:r>
          <w:rPr>
            <w:noProof/>
            <w:webHidden/>
          </w:rPr>
          <w:fldChar w:fldCharType="begin"/>
        </w:r>
        <w:r>
          <w:rPr>
            <w:noProof/>
            <w:webHidden/>
          </w:rPr>
          <w:instrText xml:space="preserve"> PAGEREF _Toc213965714 \h </w:instrText>
        </w:r>
        <w:r>
          <w:rPr>
            <w:noProof/>
            <w:webHidden/>
          </w:rPr>
        </w:r>
        <w:r>
          <w:rPr>
            <w:noProof/>
            <w:webHidden/>
          </w:rPr>
          <w:fldChar w:fldCharType="separate"/>
        </w:r>
        <w:r>
          <w:rPr>
            <w:noProof/>
            <w:webHidden/>
          </w:rPr>
          <w:t>15</w:t>
        </w:r>
        <w:r>
          <w:rPr>
            <w:noProof/>
            <w:webHidden/>
          </w:rPr>
          <w:fldChar w:fldCharType="end"/>
        </w:r>
      </w:hyperlink>
    </w:p>
    <w:p w14:paraId="22CBA79D" w14:textId="11BADAD3" w:rsidR="009D031F" w:rsidRDefault="009D031F">
      <w:pPr>
        <w:pStyle w:val="TOC1"/>
        <w:tabs>
          <w:tab w:val="right" w:leader="dot" w:pos="10790"/>
        </w:tabs>
        <w:rPr>
          <w:rFonts w:asciiTheme="minorHAnsi" w:eastAsiaTheme="minorEastAsia" w:hAnsiTheme="minorHAnsi"/>
          <w:noProof/>
          <w:kern w:val="2"/>
          <w:lang w:val="en-CA" w:eastAsia="en-CA"/>
          <w14:ligatures w14:val="standardContextual"/>
        </w:rPr>
      </w:pPr>
      <w:hyperlink w:anchor="_Toc213965715" w:history="1">
        <w:r w:rsidRPr="003D4FCA">
          <w:rPr>
            <w:rStyle w:val="Hyperlink"/>
            <w:noProof/>
          </w:rPr>
          <w:t xml:space="preserve">Appendix 4: Program Comparison Table </w:t>
        </w:r>
        <w:r>
          <w:rPr>
            <w:noProof/>
            <w:webHidden/>
          </w:rPr>
          <w:tab/>
        </w:r>
        <w:r>
          <w:rPr>
            <w:noProof/>
            <w:webHidden/>
          </w:rPr>
          <w:fldChar w:fldCharType="begin"/>
        </w:r>
        <w:r>
          <w:rPr>
            <w:noProof/>
            <w:webHidden/>
          </w:rPr>
          <w:instrText xml:space="preserve"> PAGEREF _Toc213965715 \h </w:instrText>
        </w:r>
        <w:r>
          <w:rPr>
            <w:noProof/>
            <w:webHidden/>
          </w:rPr>
        </w:r>
        <w:r>
          <w:rPr>
            <w:noProof/>
            <w:webHidden/>
          </w:rPr>
          <w:fldChar w:fldCharType="separate"/>
        </w:r>
        <w:r>
          <w:rPr>
            <w:noProof/>
            <w:webHidden/>
          </w:rPr>
          <w:t>16</w:t>
        </w:r>
        <w:r>
          <w:rPr>
            <w:noProof/>
            <w:webHidden/>
          </w:rPr>
          <w:fldChar w:fldCharType="end"/>
        </w:r>
      </w:hyperlink>
    </w:p>
    <w:p w14:paraId="79E9EAD4" w14:textId="159C9088" w:rsidR="009D031F" w:rsidRDefault="009D031F">
      <w:pPr>
        <w:pStyle w:val="TOC1"/>
        <w:tabs>
          <w:tab w:val="right" w:leader="dot" w:pos="10790"/>
        </w:tabs>
        <w:rPr>
          <w:rFonts w:asciiTheme="minorHAnsi" w:eastAsiaTheme="minorEastAsia" w:hAnsiTheme="minorHAnsi"/>
          <w:noProof/>
          <w:kern w:val="2"/>
          <w:lang w:val="en-CA" w:eastAsia="en-CA"/>
          <w14:ligatures w14:val="standardContextual"/>
        </w:rPr>
      </w:pPr>
      <w:hyperlink w:anchor="_Toc213965716" w:history="1">
        <w:r w:rsidRPr="003D4FCA">
          <w:rPr>
            <w:rStyle w:val="Hyperlink"/>
            <w:noProof/>
          </w:rPr>
          <w:t>Appendix 5: Student Learning Outcomes Table</w:t>
        </w:r>
        <w:r>
          <w:rPr>
            <w:noProof/>
            <w:webHidden/>
          </w:rPr>
          <w:tab/>
        </w:r>
        <w:r>
          <w:rPr>
            <w:noProof/>
            <w:webHidden/>
          </w:rPr>
          <w:fldChar w:fldCharType="begin"/>
        </w:r>
        <w:r>
          <w:rPr>
            <w:noProof/>
            <w:webHidden/>
          </w:rPr>
          <w:instrText xml:space="preserve"> PAGEREF _Toc213965716 \h </w:instrText>
        </w:r>
        <w:r>
          <w:rPr>
            <w:noProof/>
            <w:webHidden/>
          </w:rPr>
        </w:r>
        <w:r>
          <w:rPr>
            <w:noProof/>
            <w:webHidden/>
          </w:rPr>
          <w:fldChar w:fldCharType="separate"/>
        </w:r>
        <w:r>
          <w:rPr>
            <w:noProof/>
            <w:webHidden/>
          </w:rPr>
          <w:t>17</w:t>
        </w:r>
        <w:r>
          <w:rPr>
            <w:noProof/>
            <w:webHidden/>
          </w:rPr>
          <w:fldChar w:fldCharType="end"/>
        </w:r>
      </w:hyperlink>
    </w:p>
    <w:p w14:paraId="1DE2BB15" w14:textId="618F93EC" w:rsidR="009D031F" w:rsidRDefault="009D031F">
      <w:pPr>
        <w:pStyle w:val="TOC1"/>
        <w:tabs>
          <w:tab w:val="right" w:leader="dot" w:pos="10790"/>
        </w:tabs>
        <w:rPr>
          <w:rFonts w:asciiTheme="minorHAnsi" w:eastAsiaTheme="minorEastAsia" w:hAnsiTheme="minorHAnsi"/>
          <w:noProof/>
          <w:kern w:val="2"/>
          <w:lang w:val="en-CA" w:eastAsia="en-CA"/>
          <w14:ligatures w14:val="standardContextual"/>
        </w:rPr>
      </w:pPr>
      <w:hyperlink w:anchor="_Toc213965717" w:history="1">
        <w:r w:rsidRPr="003D4FCA">
          <w:rPr>
            <w:rStyle w:val="Hyperlink"/>
            <w:noProof/>
          </w:rPr>
          <w:t>Appendix 6: Faculty Resource Table</w:t>
        </w:r>
        <w:r>
          <w:rPr>
            <w:noProof/>
            <w:webHidden/>
          </w:rPr>
          <w:tab/>
        </w:r>
        <w:r>
          <w:rPr>
            <w:noProof/>
            <w:webHidden/>
          </w:rPr>
          <w:fldChar w:fldCharType="begin"/>
        </w:r>
        <w:r>
          <w:rPr>
            <w:noProof/>
            <w:webHidden/>
          </w:rPr>
          <w:instrText xml:space="preserve"> PAGEREF _Toc213965717 \h </w:instrText>
        </w:r>
        <w:r>
          <w:rPr>
            <w:noProof/>
            <w:webHidden/>
          </w:rPr>
        </w:r>
        <w:r>
          <w:rPr>
            <w:noProof/>
            <w:webHidden/>
          </w:rPr>
          <w:fldChar w:fldCharType="separate"/>
        </w:r>
        <w:r>
          <w:rPr>
            <w:noProof/>
            <w:webHidden/>
          </w:rPr>
          <w:t>19</w:t>
        </w:r>
        <w:r>
          <w:rPr>
            <w:noProof/>
            <w:webHidden/>
          </w:rPr>
          <w:fldChar w:fldCharType="end"/>
        </w:r>
      </w:hyperlink>
    </w:p>
    <w:p w14:paraId="1E2FD60B" w14:textId="6B76AF09" w:rsidR="009D031F" w:rsidRDefault="009D031F">
      <w:pPr>
        <w:pStyle w:val="TOC1"/>
        <w:tabs>
          <w:tab w:val="right" w:leader="dot" w:pos="10790"/>
        </w:tabs>
        <w:rPr>
          <w:rFonts w:asciiTheme="minorHAnsi" w:eastAsiaTheme="minorEastAsia" w:hAnsiTheme="minorHAnsi"/>
          <w:noProof/>
          <w:kern w:val="2"/>
          <w:lang w:val="en-CA" w:eastAsia="en-CA"/>
          <w14:ligatures w14:val="standardContextual"/>
        </w:rPr>
      </w:pPr>
      <w:hyperlink w:anchor="_Toc213965718" w:history="1">
        <w:r w:rsidRPr="003D4FCA">
          <w:rPr>
            <w:rStyle w:val="Hyperlink"/>
            <w:noProof/>
          </w:rPr>
          <w:t>Appendix 7: Inter-institutional Agreement (if applicable)</w:t>
        </w:r>
        <w:r>
          <w:rPr>
            <w:noProof/>
            <w:webHidden/>
          </w:rPr>
          <w:tab/>
        </w:r>
        <w:r>
          <w:rPr>
            <w:noProof/>
            <w:webHidden/>
          </w:rPr>
          <w:fldChar w:fldCharType="begin"/>
        </w:r>
        <w:r>
          <w:rPr>
            <w:noProof/>
            <w:webHidden/>
          </w:rPr>
          <w:instrText xml:space="preserve"> PAGEREF _Toc213965718 \h </w:instrText>
        </w:r>
        <w:r>
          <w:rPr>
            <w:noProof/>
            <w:webHidden/>
          </w:rPr>
        </w:r>
        <w:r>
          <w:rPr>
            <w:noProof/>
            <w:webHidden/>
          </w:rPr>
          <w:fldChar w:fldCharType="separate"/>
        </w:r>
        <w:r>
          <w:rPr>
            <w:noProof/>
            <w:webHidden/>
          </w:rPr>
          <w:t>20</w:t>
        </w:r>
        <w:r>
          <w:rPr>
            <w:noProof/>
            <w:webHidden/>
          </w:rPr>
          <w:fldChar w:fldCharType="end"/>
        </w:r>
      </w:hyperlink>
    </w:p>
    <w:p w14:paraId="2C332D6D" w14:textId="1F0505B1" w:rsidR="009D031F" w:rsidRDefault="009D031F">
      <w:pPr>
        <w:pStyle w:val="TOC1"/>
        <w:tabs>
          <w:tab w:val="right" w:leader="dot" w:pos="10790"/>
        </w:tabs>
        <w:rPr>
          <w:rFonts w:asciiTheme="minorHAnsi" w:eastAsiaTheme="minorEastAsia" w:hAnsiTheme="minorHAnsi"/>
          <w:noProof/>
          <w:kern w:val="2"/>
          <w:lang w:val="en-CA" w:eastAsia="en-CA"/>
          <w14:ligatures w14:val="standardContextual"/>
        </w:rPr>
      </w:pPr>
      <w:hyperlink w:anchor="_Toc213965719" w:history="1">
        <w:r w:rsidRPr="003D4FCA">
          <w:rPr>
            <w:rStyle w:val="Hyperlink"/>
            <w:noProof/>
          </w:rPr>
          <w:t>Appendix #: Title</w:t>
        </w:r>
        <w:r>
          <w:rPr>
            <w:noProof/>
            <w:webHidden/>
          </w:rPr>
          <w:tab/>
        </w:r>
        <w:r>
          <w:rPr>
            <w:noProof/>
            <w:webHidden/>
          </w:rPr>
          <w:fldChar w:fldCharType="begin"/>
        </w:r>
        <w:r>
          <w:rPr>
            <w:noProof/>
            <w:webHidden/>
          </w:rPr>
          <w:instrText xml:space="preserve"> PAGEREF _Toc213965719 \h </w:instrText>
        </w:r>
        <w:r>
          <w:rPr>
            <w:noProof/>
            <w:webHidden/>
          </w:rPr>
        </w:r>
        <w:r>
          <w:rPr>
            <w:noProof/>
            <w:webHidden/>
          </w:rPr>
          <w:fldChar w:fldCharType="separate"/>
        </w:r>
        <w:r>
          <w:rPr>
            <w:noProof/>
            <w:webHidden/>
          </w:rPr>
          <w:t>21</w:t>
        </w:r>
        <w:r>
          <w:rPr>
            <w:noProof/>
            <w:webHidden/>
          </w:rPr>
          <w:fldChar w:fldCharType="end"/>
        </w:r>
      </w:hyperlink>
    </w:p>
    <w:p w14:paraId="426288BD" w14:textId="17FD8963" w:rsidR="009D031F" w:rsidRDefault="009D031F">
      <w:pPr>
        <w:pStyle w:val="TOC1"/>
        <w:tabs>
          <w:tab w:val="right" w:leader="dot" w:pos="10790"/>
        </w:tabs>
        <w:rPr>
          <w:rFonts w:asciiTheme="minorHAnsi" w:eastAsiaTheme="minorEastAsia" w:hAnsiTheme="minorHAnsi"/>
          <w:noProof/>
          <w:kern w:val="2"/>
          <w:lang w:val="en-CA" w:eastAsia="en-CA"/>
          <w14:ligatures w14:val="standardContextual"/>
        </w:rPr>
      </w:pPr>
      <w:hyperlink w:anchor="_Toc213965720" w:history="1">
        <w:r w:rsidRPr="003D4FCA">
          <w:rPr>
            <w:rStyle w:val="Hyperlink"/>
            <w:noProof/>
          </w:rPr>
          <w:t>SMU Supplemental Information S1: Budget Table</w:t>
        </w:r>
        <w:r>
          <w:rPr>
            <w:noProof/>
            <w:webHidden/>
          </w:rPr>
          <w:tab/>
        </w:r>
        <w:r>
          <w:rPr>
            <w:noProof/>
            <w:webHidden/>
          </w:rPr>
          <w:fldChar w:fldCharType="begin"/>
        </w:r>
        <w:r>
          <w:rPr>
            <w:noProof/>
            <w:webHidden/>
          </w:rPr>
          <w:instrText xml:space="preserve"> PAGEREF _Toc213965720 \h </w:instrText>
        </w:r>
        <w:r>
          <w:rPr>
            <w:noProof/>
            <w:webHidden/>
          </w:rPr>
        </w:r>
        <w:r>
          <w:rPr>
            <w:noProof/>
            <w:webHidden/>
          </w:rPr>
          <w:fldChar w:fldCharType="separate"/>
        </w:r>
        <w:r>
          <w:rPr>
            <w:noProof/>
            <w:webHidden/>
          </w:rPr>
          <w:t>22</w:t>
        </w:r>
        <w:r>
          <w:rPr>
            <w:noProof/>
            <w:webHidden/>
          </w:rPr>
          <w:fldChar w:fldCharType="end"/>
        </w:r>
      </w:hyperlink>
    </w:p>
    <w:p w14:paraId="592481D7" w14:textId="4717264C" w:rsidR="009D031F" w:rsidRDefault="009D031F">
      <w:pPr>
        <w:pStyle w:val="TOC1"/>
        <w:tabs>
          <w:tab w:val="right" w:leader="dot" w:pos="10790"/>
        </w:tabs>
        <w:rPr>
          <w:rFonts w:asciiTheme="minorHAnsi" w:eastAsiaTheme="minorEastAsia" w:hAnsiTheme="minorHAnsi"/>
          <w:noProof/>
          <w:kern w:val="2"/>
          <w:lang w:val="en-CA" w:eastAsia="en-CA"/>
          <w14:ligatures w14:val="standardContextual"/>
        </w:rPr>
      </w:pPr>
      <w:hyperlink w:anchor="_Toc213965721" w:history="1">
        <w:r w:rsidRPr="003D4FCA">
          <w:rPr>
            <w:rStyle w:val="Hyperlink"/>
            <w:noProof/>
          </w:rPr>
          <w:t>SMU Supplemental Information S2: Implementation Plan</w:t>
        </w:r>
        <w:r>
          <w:rPr>
            <w:noProof/>
            <w:webHidden/>
          </w:rPr>
          <w:tab/>
        </w:r>
        <w:r>
          <w:rPr>
            <w:noProof/>
            <w:webHidden/>
          </w:rPr>
          <w:fldChar w:fldCharType="begin"/>
        </w:r>
        <w:r>
          <w:rPr>
            <w:noProof/>
            <w:webHidden/>
          </w:rPr>
          <w:instrText xml:space="preserve"> PAGEREF _Toc213965721 \h </w:instrText>
        </w:r>
        <w:r>
          <w:rPr>
            <w:noProof/>
            <w:webHidden/>
          </w:rPr>
        </w:r>
        <w:r>
          <w:rPr>
            <w:noProof/>
            <w:webHidden/>
          </w:rPr>
          <w:fldChar w:fldCharType="separate"/>
        </w:r>
        <w:r>
          <w:rPr>
            <w:noProof/>
            <w:webHidden/>
          </w:rPr>
          <w:t>23</w:t>
        </w:r>
        <w:r>
          <w:rPr>
            <w:noProof/>
            <w:webHidden/>
          </w:rPr>
          <w:fldChar w:fldCharType="end"/>
        </w:r>
      </w:hyperlink>
    </w:p>
    <w:p w14:paraId="6896045F" w14:textId="5034B56E" w:rsidR="009D031F" w:rsidRDefault="009D031F">
      <w:pPr>
        <w:pStyle w:val="TOC1"/>
        <w:tabs>
          <w:tab w:val="right" w:leader="dot" w:pos="10790"/>
        </w:tabs>
        <w:rPr>
          <w:rFonts w:asciiTheme="minorHAnsi" w:eastAsiaTheme="minorEastAsia" w:hAnsiTheme="minorHAnsi"/>
          <w:noProof/>
          <w:kern w:val="2"/>
          <w:lang w:val="en-CA" w:eastAsia="en-CA"/>
          <w14:ligatures w14:val="standardContextual"/>
        </w:rPr>
      </w:pPr>
      <w:hyperlink w:anchor="_Toc213965722" w:history="1">
        <w:r w:rsidRPr="003D4FCA">
          <w:rPr>
            <w:rStyle w:val="Hyperlink"/>
            <w:noProof/>
          </w:rPr>
          <w:t>Tips:</w:t>
        </w:r>
        <w:r>
          <w:rPr>
            <w:noProof/>
            <w:webHidden/>
          </w:rPr>
          <w:tab/>
        </w:r>
        <w:r>
          <w:rPr>
            <w:noProof/>
            <w:webHidden/>
          </w:rPr>
          <w:fldChar w:fldCharType="begin"/>
        </w:r>
        <w:r>
          <w:rPr>
            <w:noProof/>
            <w:webHidden/>
          </w:rPr>
          <w:instrText xml:space="preserve"> PAGEREF _Toc213965722 \h </w:instrText>
        </w:r>
        <w:r>
          <w:rPr>
            <w:noProof/>
            <w:webHidden/>
          </w:rPr>
        </w:r>
        <w:r>
          <w:rPr>
            <w:noProof/>
            <w:webHidden/>
          </w:rPr>
          <w:fldChar w:fldCharType="separate"/>
        </w:r>
        <w:r>
          <w:rPr>
            <w:noProof/>
            <w:webHidden/>
          </w:rPr>
          <w:t>24</w:t>
        </w:r>
        <w:r>
          <w:rPr>
            <w:noProof/>
            <w:webHidden/>
          </w:rPr>
          <w:fldChar w:fldCharType="end"/>
        </w:r>
      </w:hyperlink>
    </w:p>
    <w:p w14:paraId="4CA4A280" w14:textId="5E32A699" w:rsidR="00A42094" w:rsidRDefault="00B60F6B">
      <w:pPr>
        <w:rPr>
          <w:rFonts w:eastAsiaTheme="majorEastAsia" w:cstheme="majorBidi"/>
          <w:b/>
          <w:color w:val="612141"/>
          <w:sz w:val="28"/>
          <w:szCs w:val="32"/>
        </w:rPr>
      </w:pPr>
      <w:r>
        <w:fldChar w:fldCharType="end"/>
      </w:r>
      <w:r w:rsidR="00A42094">
        <w:br w:type="page"/>
      </w:r>
    </w:p>
    <w:p w14:paraId="36878F6A" w14:textId="10C7661A" w:rsidR="002357E9" w:rsidRDefault="00C95D7B" w:rsidP="00E96FE8">
      <w:pPr>
        <w:pStyle w:val="Heading1"/>
      </w:pPr>
      <w:bookmarkStart w:id="4" w:name="_Toc213965701"/>
      <w:r w:rsidRPr="004E7EC5">
        <w:lastRenderedPageBreak/>
        <w:t>Information in Response to Assessment Standards and Criteria</w:t>
      </w:r>
      <w:bookmarkEnd w:id="4"/>
    </w:p>
    <w:p w14:paraId="3E92C47C" w14:textId="77777777" w:rsidR="003C6844" w:rsidRPr="003C6844" w:rsidRDefault="003C6844" w:rsidP="003C6844">
      <w:pPr>
        <w:pStyle w:val="Heading1"/>
        <w:pBdr>
          <w:bottom w:val="single" w:sz="4" w:space="1" w:color="auto"/>
        </w:pBdr>
        <w:rPr>
          <w:rFonts w:eastAsiaTheme="minorHAnsi" w:cs="Arial"/>
          <w:color w:val="auto"/>
          <w:sz w:val="24"/>
          <w:szCs w:val="20"/>
          <w:lang w:val="en-CA"/>
        </w:rPr>
      </w:pPr>
      <w:bookmarkStart w:id="5" w:name="_Toc213965702"/>
      <w:r w:rsidRPr="003C6844">
        <w:rPr>
          <w:rFonts w:eastAsiaTheme="minorHAnsi" w:cs="Arial"/>
          <w:color w:val="auto"/>
          <w:sz w:val="24"/>
          <w:szCs w:val="20"/>
          <w:lang w:val="en-CA"/>
        </w:rPr>
        <w:t>Program Modification(s)</w:t>
      </w:r>
      <w:bookmarkEnd w:id="5"/>
    </w:p>
    <w:p w14:paraId="1F88A74F" w14:textId="77777777" w:rsidR="003C6844" w:rsidRDefault="003C6844" w:rsidP="003C6844">
      <w:pPr>
        <w:pStyle w:val="Responses"/>
        <w:numPr>
          <w:ilvl w:val="0"/>
          <w:numId w:val="0"/>
        </w:numPr>
        <w:spacing w:after="0" w:line="240" w:lineRule="auto"/>
        <w:ind w:left="720"/>
        <w:rPr>
          <w:color w:val="auto"/>
        </w:rPr>
      </w:pPr>
    </w:p>
    <w:p w14:paraId="58874881" w14:textId="77777777" w:rsidR="003C6844" w:rsidRDefault="003C6844" w:rsidP="003C6844">
      <w:pPr>
        <w:pStyle w:val="Responses"/>
        <w:numPr>
          <w:ilvl w:val="1"/>
          <w:numId w:val="36"/>
        </w:numPr>
        <w:spacing w:after="0" w:line="240" w:lineRule="auto"/>
        <w:ind w:left="284" w:hanging="284"/>
        <w:rPr>
          <w:color w:val="auto"/>
        </w:rPr>
      </w:pPr>
      <w:r>
        <w:rPr>
          <w:color w:val="auto"/>
        </w:rPr>
        <w:t>Purpose for program modification proposal:</w:t>
      </w:r>
    </w:p>
    <w:p w14:paraId="5AC93DFF" w14:textId="302A35BC" w:rsidR="003C6844" w:rsidRDefault="006C6B6E" w:rsidP="003C6844">
      <w:pPr>
        <w:pStyle w:val="Responses"/>
        <w:numPr>
          <w:ilvl w:val="0"/>
          <w:numId w:val="0"/>
        </w:numPr>
        <w:spacing w:after="0" w:line="240" w:lineRule="auto"/>
        <w:ind w:left="284" w:hanging="284"/>
        <w:rPr>
          <w:color w:val="auto"/>
        </w:rPr>
      </w:pPr>
      <w:r>
        <w:rPr>
          <w:color w:val="auto"/>
        </w:rPr>
        <w:tab/>
      </w:r>
      <w:sdt>
        <w:sdtPr>
          <w:rPr>
            <w:color w:val="auto"/>
          </w:rPr>
          <w:id w:val="369045475"/>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r w:rsidR="003C6844">
        <w:rPr>
          <w:color w:val="auto"/>
        </w:rPr>
        <w:t xml:space="preserve"> Minor modifications have accumulated over time</w:t>
      </w:r>
    </w:p>
    <w:p w14:paraId="755C41CA" w14:textId="04EB74F3" w:rsidR="003C6844" w:rsidRDefault="006C6B6E" w:rsidP="003C6844">
      <w:pPr>
        <w:pStyle w:val="Responses"/>
        <w:numPr>
          <w:ilvl w:val="0"/>
          <w:numId w:val="0"/>
        </w:numPr>
        <w:spacing w:after="0" w:line="240" w:lineRule="auto"/>
        <w:ind w:left="284" w:hanging="284"/>
        <w:rPr>
          <w:color w:val="auto"/>
        </w:rPr>
      </w:pPr>
      <w:r>
        <w:rPr>
          <w:color w:val="auto"/>
        </w:rPr>
        <w:tab/>
      </w:r>
      <w:sdt>
        <w:sdtPr>
          <w:rPr>
            <w:color w:val="auto"/>
          </w:rPr>
          <w:id w:val="-159381869"/>
          <w14:checkbox>
            <w14:checked w14:val="0"/>
            <w14:checkedState w14:val="2612" w14:font="MS Gothic"/>
            <w14:uncheckedState w14:val="2610" w14:font="MS Gothic"/>
          </w14:checkbox>
        </w:sdtPr>
        <w:sdtEndPr/>
        <w:sdtContent>
          <w:r w:rsidR="003C6844">
            <w:rPr>
              <w:rFonts w:ascii="MS Gothic" w:eastAsia="MS Gothic" w:hAnsi="MS Gothic" w:hint="eastAsia"/>
              <w:color w:val="auto"/>
            </w:rPr>
            <w:t>☐</w:t>
          </w:r>
        </w:sdtContent>
      </w:sdt>
      <w:r w:rsidR="003C6844">
        <w:rPr>
          <w:color w:val="auto"/>
        </w:rPr>
        <w:t xml:space="preserve"> Major modifications are proposed</w:t>
      </w:r>
    </w:p>
    <w:p w14:paraId="6F54E0A2" w14:textId="77777777" w:rsidR="003C6844" w:rsidRDefault="003C6844" w:rsidP="003C6844">
      <w:pPr>
        <w:pStyle w:val="Responses"/>
        <w:numPr>
          <w:ilvl w:val="0"/>
          <w:numId w:val="0"/>
        </w:numPr>
        <w:spacing w:after="0" w:line="240" w:lineRule="auto"/>
        <w:ind w:left="284" w:hanging="284"/>
        <w:rPr>
          <w:color w:val="auto"/>
        </w:rPr>
      </w:pPr>
    </w:p>
    <w:p w14:paraId="33895170" w14:textId="2E2EE928" w:rsidR="003C6844" w:rsidRPr="006C6B6E" w:rsidRDefault="003C6844" w:rsidP="006C6B6E">
      <w:pPr>
        <w:pStyle w:val="Responses"/>
        <w:numPr>
          <w:ilvl w:val="1"/>
          <w:numId w:val="36"/>
        </w:numPr>
        <w:spacing w:after="0" w:line="240" w:lineRule="auto"/>
        <w:ind w:left="284" w:hanging="284"/>
        <w:rPr>
          <w:color w:val="auto"/>
        </w:rPr>
      </w:pPr>
      <w:r>
        <w:rPr>
          <w:color w:val="auto"/>
        </w:rPr>
        <w:t xml:space="preserve">Indicate below the type of modification(s) to the program, marking ALL that apply. For more information, consult </w:t>
      </w:r>
      <w:proofErr w:type="gramStart"/>
      <w:r>
        <w:rPr>
          <w:color w:val="auto"/>
        </w:rPr>
        <w:t>the MPHEC’s</w:t>
      </w:r>
      <w:proofErr w:type="gramEnd"/>
      <w:r>
        <w:rPr>
          <w:color w:val="auto"/>
        </w:rPr>
        <w:t xml:space="preserve"> Proposals for Program Modifications.</w:t>
      </w:r>
    </w:p>
    <w:p w14:paraId="3605FD05" w14:textId="70847CE2" w:rsidR="003C6844" w:rsidRDefault="006C6B6E" w:rsidP="003C6844">
      <w:pPr>
        <w:pStyle w:val="Responses"/>
        <w:numPr>
          <w:ilvl w:val="0"/>
          <w:numId w:val="0"/>
        </w:numPr>
        <w:spacing w:after="0" w:line="240" w:lineRule="auto"/>
        <w:ind w:left="284" w:hanging="284"/>
        <w:rPr>
          <w:color w:val="auto"/>
        </w:rPr>
      </w:pPr>
      <w:r>
        <w:rPr>
          <w:color w:val="auto"/>
        </w:rPr>
        <w:tab/>
      </w:r>
      <w:sdt>
        <w:sdtPr>
          <w:rPr>
            <w:color w:val="auto"/>
          </w:rPr>
          <w:id w:val="-876696854"/>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r w:rsidR="003C6844">
        <w:rPr>
          <w:color w:val="auto"/>
        </w:rPr>
        <w:t xml:space="preserve"> Program content and structure</w:t>
      </w:r>
    </w:p>
    <w:p w14:paraId="1EC87FA9" w14:textId="26A4F8FA" w:rsidR="003C6844" w:rsidRDefault="006C6B6E" w:rsidP="003C6844">
      <w:pPr>
        <w:pStyle w:val="Responses"/>
        <w:numPr>
          <w:ilvl w:val="0"/>
          <w:numId w:val="0"/>
        </w:numPr>
        <w:spacing w:after="0" w:line="240" w:lineRule="auto"/>
        <w:ind w:left="284" w:hanging="284"/>
        <w:rPr>
          <w:color w:val="auto"/>
        </w:rPr>
      </w:pPr>
      <w:r>
        <w:rPr>
          <w:color w:val="auto"/>
        </w:rPr>
        <w:tab/>
      </w:r>
      <w:sdt>
        <w:sdtPr>
          <w:rPr>
            <w:color w:val="auto"/>
          </w:rPr>
          <w:id w:val="1290854855"/>
          <w14:checkbox>
            <w14:checked w14:val="0"/>
            <w14:checkedState w14:val="2612" w14:font="MS Gothic"/>
            <w14:uncheckedState w14:val="2610" w14:font="MS Gothic"/>
          </w14:checkbox>
        </w:sdtPr>
        <w:sdtEndPr/>
        <w:sdtContent>
          <w:r w:rsidR="003C6844">
            <w:rPr>
              <w:rFonts w:ascii="MS Gothic" w:eastAsia="MS Gothic" w:hAnsi="MS Gothic" w:hint="eastAsia"/>
              <w:color w:val="auto"/>
            </w:rPr>
            <w:t>☐</w:t>
          </w:r>
        </w:sdtContent>
      </w:sdt>
      <w:r w:rsidR="003C6844">
        <w:rPr>
          <w:color w:val="auto"/>
        </w:rPr>
        <w:t xml:space="preserve"> Delivery mode</w:t>
      </w:r>
    </w:p>
    <w:p w14:paraId="0CD63DE1" w14:textId="21F0431F" w:rsidR="003C6844" w:rsidRDefault="006C6B6E" w:rsidP="003C6844">
      <w:pPr>
        <w:pStyle w:val="Responses"/>
        <w:numPr>
          <w:ilvl w:val="0"/>
          <w:numId w:val="0"/>
        </w:numPr>
        <w:spacing w:after="0" w:line="240" w:lineRule="auto"/>
        <w:ind w:left="284" w:hanging="284"/>
        <w:rPr>
          <w:color w:val="auto"/>
        </w:rPr>
      </w:pPr>
      <w:r>
        <w:rPr>
          <w:color w:val="auto"/>
        </w:rPr>
        <w:tab/>
      </w:r>
      <w:sdt>
        <w:sdtPr>
          <w:rPr>
            <w:color w:val="auto"/>
          </w:rPr>
          <w:id w:val="-197404070"/>
          <w14:checkbox>
            <w14:checked w14:val="0"/>
            <w14:checkedState w14:val="2612" w14:font="MS Gothic"/>
            <w14:uncheckedState w14:val="2610" w14:font="MS Gothic"/>
          </w14:checkbox>
        </w:sdtPr>
        <w:sdtEndPr/>
        <w:sdtContent>
          <w:r w:rsidR="003C6844">
            <w:rPr>
              <w:rFonts w:ascii="MS Gothic" w:eastAsia="MS Gothic" w:hAnsi="MS Gothic" w:hint="eastAsia"/>
              <w:color w:val="auto"/>
            </w:rPr>
            <w:t>☐</w:t>
          </w:r>
        </w:sdtContent>
      </w:sdt>
      <w:r w:rsidR="003C6844">
        <w:rPr>
          <w:color w:val="auto"/>
        </w:rPr>
        <w:t xml:space="preserve"> Program/credential nomenclature</w:t>
      </w:r>
    </w:p>
    <w:p w14:paraId="12109F28" w14:textId="194BCDDC" w:rsidR="003C6844" w:rsidRDefault="006C6B6E" w:rsidP="003C6844">
      <w:pPr>
        <w:pStyle w:val="Responses"/>
        <w:numPr>
          <w:ilvl w:val="0"/>
          <w:numId w:val="0"/>
        </w:numPr>
        <w:spacing w:after="0" w:line="240" w:lineRule="auto"/>
        <w:ind w:left="284" w:hanging="284"/>
        <w:rPr>
          <w:color w:val="auto"/>
        </w:rPr>
      </w:pPr>
      <w:r>
        <w:rPr>
          <w:color w:val="auto"/>
        </w:rPr>
        <w:tab/>
      </w:r>
      <w:sdt>
        <w:sdtPr>
          <w:rPr>
            <w:color w:val="auto"/>
          </w:rPr>
          <w:id w:val="1959148441"/>
          <w14:checkbox>
            <w14:checked w14:val="0"/>
            <w14:checkedState w14:val="2612" w14:font="MS Gothic"/>
            <w14:uncheckedState w14:val="2610" w14:font="MS Gothic"/>
          </w14:checkbox>
        </w:sdtPr>
        <w:sdtEndPr/>
        <w:sdtContent>
          <w:r w:rsidR="003C6844">
            <w:rPr>
              <w:rFonts w:ascii="MS Gothic" w:eastAsia="MS Gothic" w:hAnsi="MS Gothic" w:hint="eastAsia"/>
              <w:color w:val="auto"/>
            </w:rPr>
            <w:t>☐</w:t>
          </w:r>
        </w:sdtContent>
      </w:sdt>
      <w:r w:rsidR="003C6844">
        <w:rPr>
          <w:color w:val="auto"/>
        </w:rPr>
        <w:t xml:space="preserve"> Admission, promotion, or graduation requirements</w:t>
      </w:r>
    </w:p>
    <w:p w14:paraId="22B680C6" w14:textId="0C254359" w:rsidR="003C6844" w:rsidRDefault="006C6B6E" w:rsidP="003C6844">
      <w:pPr>
        <w:pStyle w:val="Responses"/>
        <w:numPr>
          <w:ilvl w:val="0"/>
          <w:numId w:val="0"/>
        </w:numPr>
        <w:spacing w:after="0" w:line="240" w:lineRule="auto"/>
        <w:ind w:left="284" w:hanging="284"/>
        <w:rPr>
          <w:color w:val="auto"/>
        </w:rPr>
      </w:pPr>
      <w:r>
        <w:rPr>
          <w:color w:val="auto"/>
        </w:rPr>
        <w:tab/>
      </w:r>
      <w:sdt>
        <w:sdtPr>
          <w:rPr>
            <w:color w:val="auto"/>
          </w:rPr>
          <w:id w:val="-1464958822"/>
          <w14:checkbox>
            <w14:checked w14:val="0"/>
            <w14:checkedState w14:val="2612" w14:font="MS Gothic"/>
            <w14:uncheckedState w14:val="2610" w14:font="MS Gothic"/>
          </w14:checkbox>
        </w:sdtPr>
        <w:sdtEndPr/>
        <w:sdtContent>
          <w:r w:rsidR="003C6844">
            <w:rPr>
              <w:rFonts w:ascii="MS Gothic" w:eastAsia="MS Gothic" w:hAnsi="MS Gothic" w:hint="eastAsia"/>
              <w:color w:val="auto"/>
            </w:rPr>
            <w:t>☐</w:t>
          </w:r>
        </w:sdtContent>
      </w:sdt>
      <w:r w:rsidR="003C6844">
        <w:rPr>
          <w:color w:val="auto"/>
        </w:rPr>
        <w:t xml:space="preserve"> Student learning outcomes and/or graduate outcomes</w:t>
      </w:r>
    </w:p>
    <w:p w14:paraId="4E76EB18" w14:textId="0C955952" w:rsidR="003C6844" w:rsidRDefault="006C6B6E" w:rsidP="003C6844">
      <w:pPr>
        <w:pStyle w:val="Responses"/>
        <w:numPr>
          <w:ilvl w:val="0"/>
          <w:numId w:val="0"/>
        </w:numPr>
        <w:spacing w:after="0" w:line="240" w:lineRule="auto"/>
        <w:ind w:left="284" w:hanging="284"/>
        <w:rPr>
          <w:color w:val="auto"/>
        </w:rPr>
      </w:pPr>
      <w:r>
        <w:rPr>
          <w:color w:val="auto"/>
        </w:rPr>
        <w:tab/>
      </w:r>
      <w:sdt>
        <w:sdtPr>
          <w:rPr>
            <w:color w:val="auto"/>
          </w:rPr>
          <w:id w:val="-880485189"/>
          <w14:checkbox>
            <w14:checked w14:val="0"/>
            <w14:checkedState w14:val="2612" w14:font="MS Gothic"/>
            <w14:uncheckedState w14:val="2610" w14:font="MS Gothic"/>
          </w14:checkbox>
        </w:sdtPr>
        <w:sdtEndPr/>
        <w:sdtContent>
          <w:r w:rsidR="003C6844">
            <w:rPr>
              <w:rFonts w:ascii="MS Gothic" w:eastAsia="MS Gothic" w:hAnsi="MS Gothic" w:hint="eastAsia"/>
              <w:color w:val="auto"/>
            </w:rPr>
            <w:t>☐</w:t>
          </w:r>
        </w:sdtContent>
      </w:sdt>
      <w:r w:rsidR="003C6844">
        <w:rPr>
          <w:color w:val="auto"/>
        </w:rPr>
        <w:t xml:space="preserve"> Faculty resources</w:t>
      </w:r>
    </w:p>
    <w:p w14:paraId="4325D647" w14:textId="589043CD" w:rsidR="003C6844" w:rsidRDefault="006C6B6E" w:rsidP="003C6844">
      <w:pPr>
        <w:pStyle w:val="Responses"/>
        <w:numPr>
          <w:ilvl w:val="0"/>
          <w:numId w:val="0"/>
        </w:numPr>
        <w:spacing w:after="0" w:line="240" w:lineRule="auto"/>
        <w:ind w:left="284" w:hanging="284"/>
        <w:rPr>
          <w:color w:val="auto"/>
        </w:rPr>
      </w:pPr>
      <w:r>
        <w:rPr>
          <w:color w:val="auto"/>
        </w:rPr>
        <w:tab/>
      </w:r>
      <w:sdt>
        <w:sdtPr>
          <w:rPr>
            <w:color w:val="auto"/>
          </w:rPr>
          <w:id w:val="1532844125"/>
          <w14:checkbox>
            <w14:checked w14:val="0"/>
            <w14:checkedState w14:val="2612" w14:font="MS Gothic"/>
            <w14:uncheckedState w14:val="2610" w14:font="MS Gothic"/>
          </w14:checkbox>
        </w:sdtPr>
        <w:sdtEndPr/>
        <w:sdtContent>
          <w:r w:rsidR="003C6844">
            <w:rPr>
              <w:rFonts w:ascii="MS Gothic" w:eastAsia="MS Gothic" w:hAnsi="MS Gothic" w:hint="eastAsia"/>
              <w:color w:val="auto"/>
            </w:rPr>
            <w:t>☐</w:t>
          </w:r>
        </w:sdtContent>
      </w:sdt>
      <w:r w:rsidR="003C6844">
        <w:rPr>
          <w:color w:val="auto"/>
        </w:rPr>
        <w:t xml:space="preserve"> Collaborative or joint programs</w:t>
      </w:r>
    </w:p>
    <w:p w14:paraId="1D9A447A" w14:textId="31860556" w:rsidR="003C6844" w:rsidRDefault="006C6B6E" w:rsidP="003C6844">
      <w:pPr>
        <w:pStyle w:val="Responses"/>
        <w:numPr>
          <w:ilvl w:val="0"/>
          <w:numId w:val="0"/>
        </w:numPr>
        <w:spacing w:after="0" w:line="240" w:lineRule="auto"/>
        <w:ind w:left="284" w:hanging="284"/>
        <w:rPr>
          <w:color w:val="auto"/>
        </w:rPr>
      </w:pPr>
      <w:r>
        <w:rPr>
          <w:color w:val="auto"/>
        </w:rPr>
        <w:tab/>
      </w:r>
      <w:sdt>
        <w:sdtPr>
          <w:rPr>
            <w:color w:val="auto"/>
          </w:rPr>
          <w:id w:val="1723171077"/>
          <w14:checkbox>
            <w14:checked w14:val="0"/>
            <w14:checkedState w14:val="2612" w14:font="MS Gothic"/>
            <w14:uncheckedState w14:val="2610" w14:font="MS Gothic"/>
          </w14:checkbox>
        </w:sdtPr>
        <w:sdtEndPr/>
        <w:sdtContent>
          <w:r w:rsidR="003C6844">
            <w:rPr>
              <w:rFonts w:ascii="MS Gothic" w:eastAsia="MS Gothic" w:hAnsi="MS Gothic" w:hint="eastAsia"/>
              <w:color w:val="auto"/>
            </w:rPr>
            <w:t>☐</w:t>
          </w:r>
        </w:sdtContent>
      </w:sdt>
      <w:r w:rsidR="003C6844">
        <w:rPr>
          <w:color w:val="auto"/>
        </w:rPr>
        <w:t xml:space="preserve"> other</w:t>
      </w:r>
    </w:p>
    <w:p w14:paraId="634F62BB" w14:textId="77777777" w:rsidR="00C1210D" w:rsidRDefault="00C1210D" w:rsidP="003C6844">
      <w:pPr>
        <w:pStyle w:val="Responses"/>
        <w:numPr>
          <w:ilvl w:val="0"/>
          <w:numId w:val="0"/>
        </w:numPr>
        <w:spacing w:after="0" w:line="240" w:lineRule="auto"/>
        <w:ind w:left="284" w:hanging="284"/>
        <w:rPr>
          <w:color w:val="auto"/>
        </w:rPr>
      </w:pPr>
    </w:p>
    <w:p w14:paraId="4241B843" w14:textId="38C07AAA" w:rsidR="003C6844" w:rsidRPr="00213131" w:rsidRDefault="003C6844" w:rsidP="003C6844">
      <w:pPr>
        <w:pStyle w:val="Responses"/>
        <w:numPr>
          <w:ilvl w:val="1"/>
          <w:numId w:val="36"/>
        </w:numPr>
        <w:spacing w:after="0" w:line="240" w:lineRule="auto"/>
        <w:ind w:left="284" w:hanging="284"/>
        <w:rPr>
          <w:color w:val="auto"/>
        </w:rPr>
      </w:pPr>
      <w:r>
        <w:rPr>
          <w:color w:val="auto"/>
        </w:rPr>
        <w:t>Provide details and a rationale for the modification(s) indicated above.</w:t>
      </w:r>
      <w:r w:rsidR="004B5127" w:rsidRPr="004B5127">
        <w:rPr>
          <w:rFonts w:ascii="Arial" w:eastAsia="Calibri" w:hAnsi="Arial" w:cs="Arial"/>
          <w:color w:val="0070C0"/>
          <w:sz w:val="20"/>
          <w:szCs w:val="20"/>
        </w:rPr>
        <w:t xml:space="preserve"> </w:t>
      </w:r>
      <w:r w:rsidR="004B5127" w:rsidRPr="005C7356">
        <w:rPr>
          <w:rStyle w:val="EndnoteReference"/>
          <w:rFonts w:ascii="Arial" w:eastAsia="Calibri" w:hAnsi="Arial" w:cs="Arial"/>
          <w:color w:val="0070C0"/>
          <w:sz w:val="20"/>
          <w:szCs w:val="20"/>
        </w:rPr>
        <w:endnoteReference w:customMarkFollows="1" w:id="3"/>
        <w:t>(Tip)</w:t>
      </w:r>
    </w:p>
    <w:p w14:paraId="19BB77C4" w14:textId="77777777" w:rsidR="00C1210D" w:rsidRDefault="00C1210D" w:rsidP="00C1210D">
      <w:pPr>
        <w:spacing w:after="0" w:line="240" w:lineRule="auto"/>
        <w:ind w:firstLine="284"/>
        <w:rPr>
          <w:rStyle w:val="Responsetext"/>
        </w:rPr>
      </w:pPr>
    </w:p>
    <w:sdt>
      <w:sdtPr>
        <w:rPr>
          <w:rStyle w:val="Responsetext"/>
        </w:rPr>
        <w:id w:val="547960022"/>
        <w:placeholder>
          <w:docPart w:val="B80FB07B004741F59A8916E5BE19898E"/>
        </w:placeholder>
        <w:showingPlcHdr/>
      </w:sdtPr>
      <w:sdtEndPr>
        <w:rPr>
          <w:rStyle w:val="DefaultParagraphFont"/>
          <w:color w:val="auto"/>
        </w:rPr>
      </w:sdtEndPr>
      <w:sdtContent>
        <w:p w14:paraId="27628B88" w14:textId="29B18156" w:rsidR="00C1210D" w:rsidRDefault="00C1210D" w:rsidP="00C1210D">
          <w:pPr>
            <w:spacing w:after="0" w:line="240" w:lineRule="auto"/>
            <w:ind w:firstLine="284"/>
            <w:rPr>
              <w:rStyle w:val="Responsetext"/>
            </w:rPr>
          </w:pPr>
          <w:r w:rsidRPr="00627C9B">
            <w:rPr>
              <w:rStyle w:val="Responsetext"/>
            </w:rPr>
            <w:t>Click or tap here to enter text.</w:t>
          </w:r>
        </w:p>
      </w:sdtContent>
    </w:sdt>
    <w:p w14:paraId="2D73B691" w14:textId="77777777" w:rsidR="00E13B37" w:rsidRPr="00E13B37" w:rsidRDefault="00E13B37" w:rsidP="00E13B37"/>
    <w:p w14:paraId="26BB914C" w14:textId="16B68F89" w:rsidR="00EE0E5F" w:rsidRDefault="00B910AF" w:rsidP="00D00988">
      <w:pPr>
        <w:pStyle w:val="Heading2"/>
        <w:pBdr>
          <w:bottom w:val="single" w:sz="4" w:space="1" w:color="auto"/>
        </w:pBdr>
        <w:spacing w:before="0" w:after="0"/>
      </w:pPr>
      <w:bookmarkStart w:id="6" w:name="_Toc213965703"/>
      <w:bookmarkEnd w:id="3"/>
      <w:r>
        <w:t xml:space="preserve">Section 1: </w:t>
      </w:r>
      <w:r w:rsidR="00EE0E5F" w:rsidRPr="004E7EC5">
        <w:t>Program Content and Structure</w:t>
      </w:r>
      <w:bookmarkEnd w:id="6"/>
    </w:p>
    <w:p w14:paraId="782F15CB" w14:textId="77777777" w:rsidR="002C0466" w:rsidRPr="002C0466" w:rsidRDefault="002C0466" w:rsidP="002C0466">
      <w:pPr>
        <w:spacing w:after="0" w:line="240" w:lineRule="auto"/>
        <w:rPr>
          <w:lang w:val="en-CA"/>
        </w:rPr>
      </w:pPr>
    </w:p>
    <w:p w14:paraId="178CA403" w14:textId="01A6D884" w:rsidR="00DE1992" w:rsidRPr="00DE1992" w:rsidRDefault="00DE1992" w:rsidP="00DE1992">
      <w:pPr>
        <w:pStyle w:val="Responses"/>
        <w:numPr>
          <w:ilvl w:val="1"/>
          <w:numId w:val="13"/>
        </w:numPr>
        <w:spacing w:after="0" w:line="240" w:lineRule="auto"/>
        <w:ind w:left="426" w:hanging="426"/>
        <w:rPr>
          <w:rStyle w:val="EndnoteReference"/>
          <w:color w:val="auto"/>
          <w:vertAlign w:val="baseline"/>
        </w:rPr>
      </w:pPr>
      <w:bookmarkStart w:id="7" w:name="_Ref118295289"/>
      <w:r w:rsidRPr="00DE1992">
        <w:rPr>
          <w:color w:val="auto"/>
        </w:rPr>
        <w:t>In Appendix 2, use the table to provide the program requirements and a hypothetical student progression through the program, comparing the program as it was last approved by the MPHEC with the modified program. Programs that have not been previously assessed by the MPHEC but have had an external cyclical review within the last ten years may use the version of the program when the review took place as the reference point for the side-by-side comparison.</w:t>
      </w:r>
      <w:r w:rsidR="00047599" w:rsidRPr="00047599">
        <w:rPr>
          <w:rStyle w:val="EndnoteReference"/>
          <w:rFonts w:ascii="Arial" w:eastAsia="Calibri" w:hAnsi="Arial" w:cs="Arial"/>
          <w:color w:val="0070C0"/>
          <w:sz w:val="20"/>
          <w:szCs w:val="20"/>
        </w:rPr>
        <w:t xml:space="preserve"> </w:t>
      </w:r>
      <w:r w:rsidR="00047599" w:rsidRPr="005C7356">
        <w:rPr>
          <w:rStyle w:val="EndnoteReference"/>
          <w:rFonts w:ascii="Arial" w:eastAsia="Calibri" w:hAnsi="Arial" w:cs="Arial"/>
          <w:color w:val="0070C0"/>
          <w:sz w:val="20"/>
          <w:szCs w:val="20"/>
        </w:rPr>
        <w:endnoteReference w:customMarkFollows="1" w:id="4"/>
        <w:t>(Tip)</w:t>
      </w:r>
    </w:p>
    <w:p w14:paraId="0A0FB482" w14:textId="77777777" w:rsidR="00DE1992" w:rsidRDefault="00DE1992" w:rsidP="00DE1992">
      <w:pPr>
        <w:pStyle w:val="Responses"/>
        <w:numPr>
          <w:ilvl w:val="0"/>
          <w:numId w:val="0"/>
        </w:numPr>
        <w:spacing w:after="0" w:line="240" w:lineRule="auto"/>
        <w:rPr>
          <w:rStyle w:val="Responsetext"/>
          <w:color w:val="auto"/>
        </w:rPr>
      </w:pPr>
    </w:p>
    <w:p w14:paraId="5444C8FF" w14:textId="12C1E9EF" w:rsidR="00857856" w:rsidRDefault="009D031F" w:rsidP="002C0466">
      <w:pPr>
        <w:pStyle w:val="Responses"/>
        <w:numPr>
          <w:ilvl w:val="0"/>
          <w:numId w:val="0"/>
        </w:numPr>
        <w:spacing w:after="0" w:line="240" w:lineRule="auto"/>
        <w:ind w:left="426"/>
        <w:rPr>
          <w:rStyle w:val="Responsetext"/>
          <w:color w:val="auto"/>
        </w:rPr>
      </w:pPr>
      <w:sdt>
        <w:sdtPr>
          <w:rPr>
            <w:rStyle w:val="Responsetext"/>
            <w:color w:val="auto"/>
          </w:rPr>
          <w:id w:val="-263921612"/>
          <w:placeholder>
            <w:docPart w:val="64C1483F6C7146EA906F05ADFDB90E6A"/>
          </w:placeholder>
        </w:sdtPr>
        <w:sdtEndPr>
          <w:rPr>
            <w:rStyle w:val="Responsetext"/>
          </w:rPr>
        </w:sdtEndPr>
        <w:sdtContent>
          <w:r w:rsidR="004A23B0" w:rsidRPr="00FF00B8">
            <w:rPr>
              <w:rStyle w:val="Responsetext"/>
            </w:rPr>
            <w:t xml:space="preserve">Please see </w:t>
          </w:r>
          <w:r w:rsidR="004A23B0" w:rsidRPr="00783B40">
            <w:rPr>
              <w:rStyle w:val="Responsetext"/>
              <w:b/>
              <w:bCs/>
            </w:rPr>
            <w:t>Appendix</w:t>
          </w:r>
          <w:r w:rsidR="00D00988" w:rsidRPr="00783B40">
            <w:rPr>
              <w:rStyle w:val="Responsetext"/>
              <w:b/>
              <w:bCs/>
            </w:rPr>
            <w:t xml:space="preserve"> </w:t>
          </w:r>
          <w:r w:rsidR="00FC6F91">
            <w:rPr>
              <w:rStyle w:val="Responsetext"/>
              <w:b/>
              <w:bCs/>
            </w:rPr>
            <w:t>2</w:t>
          </w:r>
          <w:r w:rsidR="004A23B0" w:rsidRPr="00FF00B8">
            <w:rPr>
              <w:rStyle w:val="Responsetext"/>
            </w:rPr>
            <w:t>.</w:t>
          </w:r>
        </w:sdtContent>
      </w:sdt>
    </w:p>
    <w:p w14:paraId="220AF477" w14:textId="77777777" w:rsidR="002C0466" w:rsidRDefault="002C0466" w:rsidP="00FC6F91">
      <w:pPr>
        <w:pStyle w:val="Responses"/>
        <w:numPr>
          <w:ilvl w:val="0"/>
          <w:numId w:val="0"/>
        </w:numPr>
        <w:spacing w:after="0" w:line="240" w:lineRule="auto"/>
        <w:rPr>
          <w:color w:val="auto"/>
        </w:rPr>
      </w:pPr>
      <w:bookmarkStart w:id="8" w:name="_Ref118295306"/>
      <w:bookmarkEnd w:id="7"/>
    </w:p>
    <w:p w14:paraId="0DB87B49" w14:textId="4E42AE28" w:rsidR="00A87E61" w:rsidRDefault="00EE0E5F" w:rsidP="005046AC">
      <w:pPr>
        <w:pStyle w:val="Responses"/>
        <w:numPr>
          <w:ilvl w:val="1"/>
          <w:numId w:val="13"/>
        </w:numPr>
        <w:spacing w:after="0" w:line="240" w:lineRule="auto"/>
        <w:ind w:left="426" w:hanging="426"/>
        <w:rPr>
          <w:rStyle w:val="Responsetext"/>
          <w:color w:val="auto"/>
        </w:rPr>
      </w:pPr>
      <w:r w:rsidRPr="0025219D">
        <w:rPr>
          <w:color w:val="auto"/>
        </w:rPr>
        <w:t xml:space="preserve">In Appendix </w:t>
      </w:r>
      <w:r w:rsidR="00FC6F91">
        <w:rPr>
          <w:color w:val="auto"/>
        </w:rPr>
        <w:t>3</w:t>
      </w:r>
      <w:r w:rsidRPr="0025219D">
        <w:rPr>
          <w:color w:val="auto"/>
        </w:rPr>
        <w:t>, provide the academic calendar course descriptions</w:t>
      </w:r>
      <w:r w:rsidR="003D01DC" w:rsidRPr="0025219D">
        <w:rPr>
          <w:rStyle w:val="FootnoteReference"/>
          <w:color w:val="auto"/>
        </w:rPr>
        <w:footnoteReference w:id="4"/>
      </w:r>
      <w:r w:rsidRPr="0025219D">
        <w:rPr>
          <w:color w:val="auto"/>
        </w:rPr>
        <w:t xml:space="preserve"> for each required course and select elective</w:t>
      </w:r>
      <w:r w:rsidR="00DF7436" w:rsidRPr="0025219D">
        <w:rPr>
          <w:rStyle w:val="FootnoteReference"/>
          <w:color w:val="auto"/>
        </w:rPr>
        <w:footnoteReference w:id="5"/>
      </w:r>
      <w:r w:rsidR="00182B1C">
        <w:rPr>
          <w:color w:val="auto"/>
        </w:rPr>
        <w:t xml:space="preserve"> for the modified program</w:t>
      </w:r>
      <w:r w:rsidR="00D24471" w:rsidRPr="0025219D">
        <w:rPr>
          <w:color w:val="auto"/>
        </w:rPr>
        <w:t>.</w:t>
      </w:r>
      <w:r w:rsidRPr="0025219D">
        <w:rPr>
          <w:color w:val="auto"/>
        </w:rPr>
        <w:t xml:space="preserve"> These descriptions should identify any prerequisites and/or co-requisites.</w:t>
      </w:r>
      <w:bookmarkEnd w:id="8"/>
      <w:r w:rsidR="0062525B" w:rsidRPr="0025219D">
        <w:rPr>
          <w:rStyle w:val="Responsetext"/>
          <w:color w:val="auto"/>
        </w:rPr>
        <w:t xml:space="preserve">   </w:t>
      </w:r>
    </w:p>
    <w:p w14:paraId="0DCC54C5" w14:textId="77777777" w:rsidR="00627C9B" w:rsidRDefault="00627C9B" w:rsidP="002C0466">
      <w:pPr>
        <w:pStyle w:val="Responses"/>
        <w:numPr>
          <w:ilvl w:val="0"/>
          <w:numId w:val="0"/>
        </w:numPr>
        <w:spacing w:after="0" w:line="240" w:lineRule="auto"/>
        <w:ind w:left="426" w:hanging="426"/>
        <w:rPr>
          <w:rStyle w:val="Responsetext"/>
          <w:color w:val="auto"/>
        </w:rPr>
      </w:pPr>
    </w:p>
    <w:p w14:paraId="31BAAFEC" w14:textId="3D891087" w:rsidR="00627C9B" w:rsidRPr="0025219D" w:rsidRDefault="009D031F" w:rsidP="002C0466">
      <w:pPr>
        <w:pStyle w:val="Responses"/>
        <w:numPr>
          <w:ilvl w:val="0"/>
          <w:numId w:val="0"/>
        </w:numPr>
        <w:spacing w:after="0" w:line="240" w:lineRule="auto"/>
        <w:ind w:left="426"/>
        <w:rPr>
          <w:color w:val="auto"/>
        </w:rPr>
      </w:pPr>
      <w:sdt>
        <w:sdtPr>
          <w:rPr>
            <w:rStyle w:val="Responsetext"/>
            <w:color w:val="auto"/>
          </w:rPr>
          <w:id w:val="1061526110"/>
          <w:placeholder>
            <w:docPart w:val="6301C8747E9A4FC59E9087655D17927A"/>
          </w:placeholder>
        </w:sdtPr>
        <w:sdtEndPr>
          <w:rPr>
            <w:rStyle w:val="Responsetext"/>
          </w:rPr>
        </w:sdtEndPr>
        <w:sdtContent>
          <w:r w:rsidR="00627C9B" w:rsidRPr="00FF00B8">
            <w:rPr>
              <w:rStyle w:val="Responsetext"/>
            </w:rPr>
            <w:t xml:space="preserve">Please see </w:t>
          </w:r>
          <w:r w:rsidR="00627C9B" w:rsidRPr="005E2AAC">
            <w:rPr>
              <w:rStyle w:val="Responsetext"/>
              <w:b/>
              <w:bCs/>
            </w:rPr>
            <w:t>Appendix</w:t>
          </w:r>
          <w:r w:rsidR="00F9642F" w:rsidRPr="005E2AAC">
            <w:rPr>
              <w:rStyle w:val="Responsetext"/>
              <w:b/>
              <w:bCs/>
            </w:rPr>
            <w:t xml:space="preserve"> </w:t>
          </w:r>
          <w:r w:rsidR="00182B1C">
            <w:rPr>
              <w:rStyle w:val="Responsetext"/>
              <w:b/>
              <w:bCs/>
            </w:rPr>
            <w:t>3</w:t>
          </w:r>
          <w:r w:rsidR="00627C9B" w:rsidRPr="00FF00B8">
            <w:rPr>
              <w:rStyle w:val="Responsetext"/>
            </w:rPr>
            <w:t>.</w:t>
          </w:r>
        </w:sdtContent>
      </w:sdt>
    </w:p>
    <w:p w14:paraId="2884DFAB" w14:textId="77777777" w:rsidR="002045F8" w:rsidRDefault="002045F8" w:rsidP="002045F8">
      <w:pPr>
        <w:pStyle w:val="Responses"/>
        <w:numPr>
          <w:ilvl w:val="0"/>
          <w:numId w:val="0"/>
        </w:numPr>
        <w:spacing w:after="0" w:line="240" w:lineRule="auto"/>
        <w:ind w:left="720" w:hanging="360"/>
        <w:rPr>
          <w:color w:val="auto"/>
        </w:rPr>
      </w:pPr>
      <w:bookmarkStart w:id="11" w:name="_Ref118295348"/>
    </w:p>
    <w:p w14:paraId="16487942" w14:textId="43B69266" w:rsidR="001448EC" w:rsidRDefault="002045F8" w:rsidP="005046AC">
      <w:pPr>
        <w:pStyle w:val="Responses"/>
        <w:numPr>
          <w:ilvl w:val="1"/>
          <w:numId w:val="13"/>
        </w:numPr>
        <w:spacing w:after="0" w:line="240" w:lineRule="auto"/>
        <w:ind w:left="426" w:hanging="426"/>
        <w:rPr>
          <w:rStyle w:val="Responsetext"/>
          <w:color w:val="auto"/>
        </w:rPr>
      </w:pPr>
      <w:r>
        <w:rPr>
          <w:color w:val="auto"/>
        </w:rPr>
        <w:lastRenderedPageBreak/>
        <w:t>In Appendix 4, use the table to c</w:t>
      </w:r>
      <w:r w:rsidR="00EE0E5F" w:rsidRPr="0025219D">
        <w:rPr>
          <w:color w:val="auto"/>
        </w:rPr>
        <w:t xml:space="preserve">ompare the </w:t>
      </w:r>
      <w:r w:rsidR="00EB5716">
        <w:rPr>
          <w:color w:val="auto"/>
        </w:rPr>
        <w:t xml:space="preserve">program to </w:t>
      </w:r>
      <w:r w:rsidR="00245052" w:rsidRPr="0025219D">
        <w:rPr>
          <w:color w:val="auto"/>
        </w:rPr>
        <w:t xml:space="preserve">three to </w:t>
      </w:r>
      <w:r w:rsidR="00C90F58" w:rsidRPr="0025219D">
        <w:rPr>
          <w:color w:val="auto"/>
        </w:rPr>
        <w:t>five</w:t>
      </w:r>
      <w:r w:rsidR="00EE0E5F" w:rsidRPr="0025219D">
        <w:rPr>
          <w:color w:val="auto"/>
        </w:rPr>
        <w:t xml:space="preserve"> other relevant programs offered in the Maritimes</w:t>
      </w:r>
      <w:r w:rsidR="00842917" w:rsidRPr="0025219D">
        <w:rPr>
          <w:color w:val="auto"/>
        </w:rPr>
        <w:t xml:space="preserve"> or other </w:t>
      </w:r>
      <w:r w:rsidR="00EE0E5F" w:rsidRPr="0025219D">
        <w:rPr>
          <w:color w:val="auto"/>
        </w:rPr>
        <w:t>Canad</w:t>
      </w:r>
      <w:r w:rsidR="00842917" w:rsidRPr="0025219D">
        <w:rPr>
          <w:color w:val="auto"/>
        </w:rPr>
        <w:t>ian provinces</w:t>
      </w:r>
      <w:r w:rsidR="00EE0E5F" w:rsidRPr="0025219D">
        <w:rPr>
          <w:color w:val="auto"/>
        </w:rPr>
        <w:t xml:space="preserve"> </w:t>
      </w:r>
      <w:r w:rsidR="00842917" w:rsidRPr="0025219D">
        <w:rPr>
          <w:color w:val="auto"/>
        </w:rPr>
        <w:t>(if none are offered in</w:t>
      </w:r>
      <w:r w:rsidR="00EE0E5F" w:rsidRPr="0025219D">
        <w:rPr>
          <w:color w:val="auto"/>
        </w:rPr>
        <w:t xml:space="preserve"> Canada, </w:t>
      </w:r>
      <w:r w:rsidR="00E4423D" w:rsidRPr="0025219D">
        <w:rPr>
          <w:color w:val="auto"/>
        </w:rPr>
        <w:t xml:space="preserve">provide examples of programs offered </w:t>
      </w:r>
      <w:r w:rsidR="00EE0E5F" w:rsidRPr="0025219D">
        <w:rPr>
          <w:color w:val="auto"/>
        </w:rPr>
        <w:t>internationally</w:t>
      </w:r>
      <w:r w:rsidR="00C90F58" w:rsidRPr="0025219D">
        <w:rPr>
          <w:iCs/>
          <w:color w:val="auto"/>
        </w:rPr>
        <w:t>)</w:t>
      </w:r>
      <w:r w:rsidR="00DF7436" w:rsidRPr="0025219D">
        <w:rPr>
          <w:iCs/>
          <w:color w:val="auto"/>
        </w:rPr>
        <w:t>.</w:t>
      </w:r>
      <w:bookmarkStart w:id="12" w:name="_Ref118295353"/>
      <w:bookmarkEnd w:id="11"/>
    </w:p>
    <w:p w14:paraId="3E7FD17F" w14:textId="77777777" w:rsidR="001448EC" w:rsidRDefault="001448EC" w:rsidP="002C0466">
      <w:pPr>
        <w:pStyle w:val="Responses"/>
        <w:numPr>
          <w:ilvl w:val="0"/>
          <w:numId w:val="0"/>
        </w:numPr>
        <w:spacing w:after="0" w:line="240" w:lineRule="auto"/>
        <w:ind w:left="426" w:hanging="426"/>
        <w:rPr>
          <w:rStyle w:val="Responsetext"/>
          <w:color w:val="auto"/>
        </w:rPr>
      </w:pPr>
    </w:p>
    <w:p w14:paraId="62F86CEF" w14:textId="011ADB73" w:rsidR="001448EC" w:rsidRPr="001448EC" w:rsidRDefault="009D031F" w:rsidP="002C0466">
      <w:pPr>
        <w:pStyle w:val="Responses"/>
        <w:numPr>
          <w:ilvl w:val="0"/>
          <w:numId w:val="0"/>
        </w:numPr>
        <w:spacing w:after="0" w:line="240" w:lineRule="auto"/>
        <w:ind w:left="426"/>
        <w:rPr>
          <w:rStyle w:val="Responsetext"/>
          <w:color w:val="auto"/>
        </w:rPr>
      </w:pPr>
      <w:sdt>
        <w:sdtPr>
          <w:rPr>
            <w:rStyle w:val="Responsetext"/>
          </w:rPr>
          <w:id w:val="-784112587"/>
          <w:placeholder>
            <w:docPart w:val="CBDBAB47DCE94F32B0F8548631E2F440"/>
          </w:placeholder>
        </w:sdtPr>
        <w:sdtEndPr>
          <w:rPr>
            <w:rStyle w:val="DefaultParagraphFont"/>
            <w:color w:val="2D588B" w:themeColor="accent1" w:themeShade="BF"/>
          </w:rPr>
        </w:sdtEndPr>
        <w:sdtContent>
          <w:r w:rsidR="00F9642F">
            <w:rPr>
              <w:rStyle w:val="Responsetext"/>
            </w:rPr>
            <w:t xml:space="preserve">Please see </w:t>
          </w:r>
          <w:r w:rsidR="00F9642F" w:rsidRPr="00596836">
            <w:rPr>
              <w:rStyle w:val="Responsetext"/>
              <w:b/>
              <w:bCs/>
            </w:rPr>
            <w:t xml:space="preserve">Appendix </w:t>
          </w:r>
          <w:r w:rsidR="00EB5716">
            <w:rPr>
              <w:rStyle w:val="Responsetext"/>
              <w:b/>
              <w:bCs/>
            </w:rPr>
            <w:t>4</w:t>
          </w:r>
          <w:r w:rsidR="00F9642F">
            <w:rPr>
              <w:rStyle w:val="Responsetext"/>
            </w:rPr>
            <w:t>.</w:t>
          </w:r>
        </w:sdtContent>
      </w:sdt>
    </w:p>
    <w:p w14:paraId="302D2DB9" w14:textId="77777777" w:rsidR="001448EC" w:rsidRPr="001448EC" w:rsidRDefault="001448EC" w:rsidP="002C0466">
      <w:pPr>
        <w:pStyle w:val="Responses"/>
        <w:numPr>
          <w:ilvl w:val="0"/>
          <w:numId w:val="0"/>
        </w:numPr>
        <w:spacing w:after="0" w:line="240" w:lineRule="auto"/>
        <w:ind w:left="426" w:hanging="426"/>
        <w:rPr>
          <w:rStyle w:val="Responsetext"/>
          <w:color w:val="auto"/>
        </w:rPr>
      </w:pPr>
    </w:p>
    <w:p w14:paraId="06D456B7" w14:textId="4D0B873F" w:rsidR="00A87E61" w:rsidRPr="0025219D" w:rsidRDefault="00EE0E5F" w:rsidP="005046AC">
      <w:pPr>
        <w:pStyle w:val="Responses"/>
        <w:numPr>
          <w:ilvl w:val="1"/>
          <w:numId w:val="13"/>
        </w:numPr>
        <w:spacing w:after="0" w:line="240" w:lineRule="auto"/>
        <w:ind w:left="426" w:hanging="426"/>
        <w:rPr>
          <w:color w:val="auto"/>
        </w:rPr>
      </w:pPr>
      <w:r w:rsidRPr="0025219D">
        <w:rPr>
          <w:color w:val="auto"/>
        </w:rPr>
        <w:t xml:space="preserve">Identify any </w:t>
      </w:r>
      <w:r w:rsidR="00774401" w:rsidRPr="0025219D">
        <w:rPr>
          <w:color w:val="auto"/>
        </w:rPr>
        <w:t xml:space="preserve">internal and/or external </w:t>
      </w:r>
      <w:r w:rsidRPr="0025219D">
        <w:rPr>
          <w:color w:val="auto"/>
        </w:rPr>
        <w:t xml:space="preserve">consultation undertaken </w:t>
      </w:r>
      <w:r w:rsidR="00AA6589">
        <w:rPr>
          <w:color w:val="auto"/>
        </w:rPr>
        <w:t>that informed the program modification(s).</w:t>
      </w:r>
      <w:r w:rsidR="005C6114" w:rsidRPr="005C6114">
        <w:rPr>
          <w:rFonts w:ascii="Arial" w:eastAsia="Calibri" w:hAnsi="Arial" w:cs="Arial"/>
          <w:color w:val="0070C0"/>
          <w:sz w:val="20"/>
          <w:szCs w:val="20"/>
        </w:rPr>
        <w:t xml:space="preserve"> </w:t>
      </w:r>
      <w:r w:rsidR="005C6114" w:rsidRPr="005C7356">
        <w:rPr>
          <w:rStyle w:val="EndnoteReference"/>
          <w:rFonts w:ascii="Arial" w:eastAsia="Calibri" w:hAnsi="Arial" w:cs="Arial"/>
          <w:color w:val="0070C0"/>
          <w:sz w:val="20"/>
          <w:szCs w:val="20"/>
        </w:rPr>
        <w:endnoteReference w:customMarkFollows="1" w:id="5"/>
        <w:t>(Tip)</w:t>
      </w:r>
      <w:r w:rsidR="005C6114" w:rsidRPr="005C7356">
        <w:rPr>
          <w:rFonts w:ascii="Arial" w:eastAsia="Calibri" w:hAnsi="Arial" w:cs="Arial"/>
          <w:color w:val="0070C0"/>
          <w:sz w:val="20"/>
          <w:szCs w:val="20"/>
        </w:rPr>
        <w:t xml:space="preserve"> </w:t>
      </w:r>
      <w:r w:rsidR="00AA6589">
        <w:rPr>
          <w:color w:val="auto"/>
        </w:rPr>
        <w:t xml:space="preserve">Provide an overview of comments received and your institution’s response, describing any changes to the program design in response to the consultation(s). </w:t>
      </w:r>
      <w:r w:rsidR="00163ED5" w:rsidRPr="0025219D">
        <w:rPr>
          <w:color w:val="auto"/>
        </w:rPr>
        <w:t xml:space="preserve">Consulted groups or individuals </w:t>
      </w:r>
      <w:r w:rsidRPr="0025219D">
        <w:rPr>
          <w:color w:val="auto"/>
        </w:rPr>
        <w:t>could include:</w:t>
      </w:r>
      <w:bookmarkEnd w:id="12"/>
      <w:r w:rsidR="0062525B" w:rsidRPr="0025219D">
        <w:rPr>
          <w:rStyle w:val="Responsetext"/>
          <w:color w:val="auto"/>
        </w:rPr>
        <w:t xml:space="preserve">   </w:t>
      </w:r>
    </w:p>
    <w:p w14:paraId="2BB316BF" w14:textId="6429DC2F" w:rsidR="00A87E61" w:rsidRPr="0025219D" w:rsidRDefault="00A87E61" w:rsidP="005046AC">
      <w:pPr>
        <w:pStyle w:val="ListParagraph"/>
        <w:numPr>
          <w:ilvl w:val="4"/>
          <w:numId w:val="8"/>
        </w:numPr>
        <w:spacing w:after="0" w:line="240" w:lineRule="auto"/>
        <w:ind w:left="851" w:hanging="284"/>
      </w:pPr>
      <w:r w:rsidRPr="0025219D">
        <w:t>Other academic units within the institution</w:t>
      </w:r>
      <w:r w:rsidR="0062525B" w:rsidRPr="0025219D">
        <w:rPr>
          <w:rStyle w:val="Responsetext"/>
          <w:color w:val="auto"/>
        </w:rPr>
        <w:t xml:space="preserve">   </w:t>
      </w:r>
    </w:p>
    <w:p w14:paraId="06C7E787" w14:textId="31791BB3" w:rsidR="00E82239" w:rsidRPr="0025219D" w:rsidRDefault="00143177" w:rsidP="005046AC">
      <w:pPr>
        <w:pStyle w:val="ListParagraph"/>
        <w:numPr>
          <w:ilvl w:val="4"/>
          <w:numId w:val="8"/>
        </w:numPr>
        <w:spacing w:after="0" w:line="240" w:lineRule="auto"/>
        <w:ind w:left="851" w:hanging="284"/>
      </w:pPr>
      <w:r w:rsidRPr="0025219D">
        <w:t xml:space="preserve">Academic support units within the </w:t>
      </w:r>
      <w:r w:rsidR="0022361F" w:rsidRPr="0025219D">
        <w:t>institution</w:t>
      </w:r>
      <w:r w:rsidR="0062525B" w:rsidRPr="0025219D">
        <w:rPr>
          <w:rStyle w:val="Responsetext"/>
          <w:color w:val="auto"/>
        </w:rPr>
        <w:t xml:space="preserve">   </w:t>
      </w:r>
    </w:p>
    <w:p w14:paraId="0951A171" w14:textId="64093E3C" w:rsidR="00A87E61" w:rsidRPr="0025219D" w:rsidRDefault="00C84F02" w:rsidP="005046AC">
      <w:pPr>
        <w:pStyle w:val="ListParagraph"/>
        <w:numPr>
          <w:ilvl w:val="4"/>
          <w:numId w:val="8"/>
        </w:numPr>
        <w:spacing w:after="0" w:line="240" w:lineRule="auto"/>
        <w:ind w:left="851" w:hanging="284"/>
      </w:pPr>
      <w:r w:rsidRPr="0025219D">
        <w:t xml:space="preserve">Instructional </w:t>
      </w:r>
      <w:r w:rsidR="0006581B" w:rsidRPr="0025219D">
        <w:t>d</w:t>
      </w:r>
      <w:r w:rsidRPr="0025219D">
        <w:t>esigners</w:t>
      </w:r>
      <w:r w:rsidR="0006581B" w:rsidRPr="0025219D">
        <w:t xml:space="preserve"> and/or educational developers</w:t>
      </w:r>
      <w:r w:rsidR="0062525B" w:rsidRPr="0025219D">
        <w:rPr>
          <w:rStyle w:val="Responsetext"/>
          <w:color w:val="auto"/>
        </w:rPr>
        <w:t xml:space="preserve">   </w:t>
      </w:r>
    </w:p>
    <w:p w14:paraId="316103E9" w14:textId="561A3DB0" w:rsidR="00A87E61" w:rsidRPr="0025219D" w:rsidRDefault="00EE0E5F" w:rsidP="005046AC">
      <w:pPr>
        <w:pStyle w:val="ListParagraph"/>
        <w:numPr>
          <w:ilvl w:val="4"/>
          <w:numId w:val="8"/>
        </w:numPr>
        <w:spacing w:after="0" w:line="240" w:lineRule="auto"/>
        <w:ind w:left="851" w:hanging="284"/>
      </w:pPr>
      <w:r w:rsidRPr="0025219D">
        <w:t xml:space="preserve">Program </w:t>
      </w:r>
      <w:r w:rsidR="00264A86" w:rsidRPr="0025219D">
        <w:t>a</w:t>
      </w:r>
      <w:r w:rsidRPr="0025219D">
        <w:t xml:space="preserve">dvisory </w:t>
      </w:r>
      <w:r w:rsidR="00264A86" w:rsidRPr="0025219D">
        <w:t>c</w:t>
      </w:r>
      <w:r w:rsidRPr="0025219D">
        <w:t>ommittees</w:t>
      </w:r>
      <w:r w:rsidR="0062525B" w:rsidRPr="0025219D">
        <w:rPr>
          <w:rStyle w:val="Responsetext"/>
          <w:color w:val="auto"/>
        </w:rPr>
        <w:t xml:space="preserve">   </w:t>
      </w:r>
    </w:p>
    <w:p w14:paraId="148D0518" w14:textId="12AE0F65" w:rsidR="00A87E61" w:rsidRPr="0025219D" w:rsidRDefault="00EE0E5F" w:rsidP="005046AC">
      <w:pPr>
        <w:pStyle w:val="ListParagraph"/>
        <w:numPr>
          <w:ilvl w:val="4"/>
          <w:numId w:val="8"/>
        </w:numPr>
        <w:spacing w:after="0" w:line="240" w:lineRule="auto"/>
        <w:ind w:left="851" w:hanging="284"/>
      </w:pPr>
      <w:r w:rsidRPr="0025219D">
        <w:t>Government departments</w:t>
      </w:r>
      <w:r w:rsidR="0062525B" w:rsidRPr="0025219D">
        <w:rPr>
          <w:rStyle w:val="Responsetext"/>
          <w:color w:val="auto"/>
        </w:rPr>
        <w:t xml:space="preserve">   </w:t>
      </w:r>
    </w:p>
    <w:p w14:paraId="5F3A17DE" w14:textId="43022BDB" w:rsidR="00A87E61" w:rsidRPr="0025219D" w:rsidRDefault="00EE0E5F" w:rsidP="005046AC">
      <w:pPr>
        <w:pStyle w:val="ListParagraph"/>
        <w:numPr>
          <w:ilvl w:val="4"/>
          <w:numId w:val="8"/>
        </w:numPr>
        <w:spacing w:after="0" w:line="240" w:lineRule="auto"/>
        <w:ind w:left="851" w:hanging="284"/>
      </w:pPr>
      <w:r w:rsidRPr="0025219D">
        <w:t xml:space="preserve">Prospective </w:t>
      </w:r>
      <w:proofErr w:type="gramStart"/>
      <w:r w:rsidRPr="0025219D">
        <w:t>employers</w:t>
      </w:r>
      <w:proofErr w:type="gramEnd"/>
      <w:r w:rsidR="0062525B" w:rsidRPr="0025219D">
        <w:rPr>
          <w:rStyle w:val="Responsetext"/>
          <w:color w:val="auto"/>
        </w:rPr>
        <w:t xml:space="preserve">   </w:t>
      </w:r>
    </w:p>
    <w:p w14:paraId="6D9AC041" w14:textId="08F2BBD5" w:rsidR="00A87E61" w:rsidRPr="0025219D" w:rsidRDefault="00EE0E5F" w:rsidP="005046AC">
      <w:pPr>
        <w:pStyle w:val="ListParagraph"/>
        <w:numPr>
          <w:ilvl w:val="4"/>
          <w:numId w:val="8"/>
        </w:numPr>
        <w:spacing w:after="0" w:line="240" w:lineRule="auto"/>
        <w:ind w:left="851" w:hanging="284"/>
      </w:pPr>
      <w:r w:rsidRPr="0025219D">
        <w:t>Other post-secondary institutions</w:t>
      </w:r>
      <w:r w:rsidR="0062525B" w:rsidRPr="0025219D">
        <w:rPr>
          <w:rStyle w:val="Responsetext"/>
          <w:color w:val="auto"/>
        </w:rPr>
        <w:t xml:space="preserve">   </w:t>
      </w:r>
    </w:p>
    <w:p w14:paraId="64F5BF0D" w14:textId="75843B6B" w:rsidR="00A87E61" w:rsidRPr="0025219D" w:rsidRDefault="00EE0E5F" w:rsidP="005046AC">
      <w:pPr>
        <w:pStyle w:val="ListParagraph"/>
        <w:numPr>
          <w:ilvl w:val="4"/>
          <w:numId w:val="8"/>
        </w:numPr>
        <w:spacing w:after="0" w:line="240" w:lineRule="auto"/>
        <w:ind w:left="851" w:hanging="284"/>
      </w:pPr>
      <w:r w:rsidRPr="0025219D">
        <w:t>Professional associations</w:t>
      </w:r>
      <w:r w:rsidR="0062525B" w:rsidRPr="0025219D">
        <w:rPr>
          <w:rStyle w:val="Responsetext"/>
          <w:color w:val="auto"/>
        </w:rPr>
        <w:t xml:space="preserve">   </w:t>
      </w:r>
    </w:p>
    <w:p w14:paraId="348B830F" w14:textId="76CE941D" w:rsidR="00A87E61" w:rsidRDefault="00EE0E5F" w:rsidP="005046AC">
      <w:pPr>
        <w:pStyle w:val="ListParagraph"/>
        <w:numPr>
          <w:ilvl w:val="4"/>
          <w:numId w:val="8"/>
        </w:numPr>
        <w:spacing w:after="0" w:line="240" w:lineRule="auto"/>
        <w:ind w:left="851" w:hanging="284"/>
        <w:rPr>
          <w:rStyle w:val="Responsetext"/>
          <w:color w:val="auto"/>
        </w:rPr>
      </w:pPr>
      <w:r w:rsidRPr="0025219D">
        <w:t xml:space="preserve">Regulatory agencies and/or accrediting bodies </w:t>
      </w:r>
      <w:r w:rsidR="007215AD" w:rsidRPr="0025219D">
        <w:t>(</w:t>
      </w:r>
      <w:r w:rsidR="007215AD" w:rsidRPr="0025219D">
        <w:rPr>
          <w:b/>
          <w:bCs/>
        </w:rPr>
        <w:t>Note</w:t>
      </w:r>
      <w:r w:rsidR="007215AD" w:rsidRPr="0025219D">
        <w:t xml:space="preserve">: As a condition </w:t>
      </w:r>
      <w:proofErr w:type="gramStart"/>
      <w:r w:rsidR="007215AD" w:rsidRPr="0025219D">
        <w:t>to</w:t>
      </w:r>
      <w:proofErr w:type="gramEnd"/>
      <w:r w:rsidR="007215AD" w:rsidRPr="0025219D">
        <w:t xml:space="preserve"> approval, programs that </w:t>
      </w:r>
      <w:r w:rsidR="007215AD" w:rsidRPr="0025219D">
        <w:rPr>
          <w:b/>
          <w:bCs/>
        </w:rPr>
        <w:t>require</w:t>
      </w:r>
      <w:r w:rsidR="007215AD" w:rsidRPr="0025219D">
        <w:t xml:space="preserve"> accreditation will </w:t>
      </w:r>
      <w:r w:rsidR="00BF11FF" w:rsidRPr="0025219D">
        <w:t>be asked</w:t>
      </w:r>
      <w:r w:rsidR="007215AD" w:rsidRPr="0025219D">
        <w:t xml:space="preserve"> to provide confirmation of their accreditation status from the designating body</w:t>
      </w:r>
      <w:r w:rsidR="00AB39C4" w:rsidRPr="0025219D">
        <w:t xml:space="preserve"> once the accreditation process is complete</w:t>
      </w:r>
      <w:r w:rsidR="007215AD" w:rsidRPr="0025219D">
        <w:t>)</w:t>
      </w:r>
      <w:r w:rsidR="0062525B" w:rsidRPr="0025219D">
        <w:rPr>
          <w:rStyle w:val="Responsetext"/>
          <w:color w:val="auto"/>
        </w:rPr>
        <w:t xml:space="preserve">   </w:t>
      </w:r>
    </w:p>
    <w:p w14:paraId="050D1BCC" w14:textId="16F6985F" w:rsidR="00A87E61" w:rsidRPr="0025219D" w:rsidRDefault="00C449B2" w:rsidP="00CB2535">
      <w:pPr>
        <w:pStyle w:val="ListParagraph"/>
        <w:numPr>
          <w:ilvl w:val="4"/>
          <w:numId w:val="8"/>
        </w:numPr>
        <w:spacing w:after="0" w:line="240" w:lineRule="auto"/>
        <w:ind w:left="851" w:hanging="284"/>
      </w:pPr>
      <w:r w:rsidRPr="00C449B2">
        <w:rPr>
          <w:rStyle w:val="Responsetext"/>
          <w:color w:val="auto"/>
        </w:rPr>
        <w:t>Current students and/or</w:t>
      </w:r>
      <w:r>
        <w:rPr>
          <w:rStyle w:val="Responsetext"/>
          <w:color w:val="auto"/>
        </w:rPr>
        <w:t xml:space="preserve"> g</w:t>
      </w:r>
      <w:r w:rsidR="00EE0E5F" w:rsidRPr="0025219D">
        <w:t xml:space="preserve">raduates of </w:t>
      </w:r>
      <w:r w:rsidR="00A44DFD" w:rsidRPr="0025219D">
        <w:t>closely related</w:t>
      </w:r>
      <w:r w:rsidR="00EE0E5F" w:rsidRPr="0025219D">
        <w:t xml:space="preserve"> programs</w:t>
      </w:r>
      <w:r w:rsidR="0062525B" w:rsidRPr="00C449B2">
        <w:rPr>
          <w:rStyle w:val="Responsetext"/>
          <w:color w:val="auto"/>
        </w:rPr>
        <w:t xml:space="preserve">   </w:t>
      </w:r>
    </w:p>
    <w:p w14:paraId="670E0B24" w14:textId="3CE3DAE0" w:rsidR="00A87E61" w:rsidRPr="0025219D" w:rsidRDefault="0035051E" w:rsidP="005046AC">
      <w:pPr>
        <w:pStyle w:val="ListParagraph"/>
        <w:numPr>
          <w:ilvl w:val="4"/>
          <w:numId w:val="8"/>
        </w:numPr>
        <w:spacing w:after="0" w:line="240" w:lineRule="auto"/>
        <w:ind w:left="851" w:hanging="284"/>
      </w:pPr>
      <w:r w:rsidRPr="0025219D">
        <w:t xml:space="preserve">Indigenous </w:t>
      </w:r>
      <w:r w:rsidR="002F592F">
        <w:t>voices/</w:t>
      </w:r>
      <w:r w:rsidRPr="0025219D">
        <w:t>perspectives</w:t>
      </w:r>
      <w:r w:rsidR="0062525B" w:rsidRPr="0025219D">
        <w:rPr>
          <w:rStyle w:val="Responsetext"/>
          <w:color w:val="auto"/>
        </w:rPr>
        <w:t xml:space="preserve">   </w:t>
      </w:r>
    </w:p>
    <w:p w14:paraId="144C6B16" w14:textId="113093A0" w:rsidR="00A87E61" w:rsidRPr="0025219D" w:rsidRDefault="00535490" w:rsidP="005046AC">
      <w:pPr>
        <w:pStyle w:val="ListParagraph"/>
        <w:numPr>
          <w:ilvl w:val="4"/>
          <w:numId w:val="8"/>
        </w:numPr>
        <w:spacing w:after="0" w:line="240" w:lineRule="auto"/>
        <w:ind w:left="851" w:hanging="284"/>
      </w:pPr>
      <w:r w:rsidRPr="0025219D">
        <w:t>Members of underrepresented or underserved groups</w:t>
      </w:r>
      <w:bookmarkStart w:id="13" w:name="_Hlk114065709"/>
      <w:r w:rsidR="0062525B" w:rsidRPr="0025219D">
        <w:rPr>
          <w:rStyle w:val="Responsetext"/>
          <w:color w:val="auto"/>
        </w:rPr>
        <w:t xml:space="preserve">   </w:t>
      </w:r>
    </w:p>
    <w:p w14:paraId="2A017745" w14:textId="6C8F0C2E" w:rsidR="00A87E61" w:rsidRPr="0025219D" w:rsidRDefault="00BD1A1B" w:rsidP="005046AC">
      <w:pPr>
        <w:pStyle w:val="ListParagraph"/>
        <w:numPr>
          <w:ilvl w:val="4"/>
          <w:numId w:val="8"/>
        </w:numPr>
        <w:spacing w:after="0" w:line="240" w:lineRule="auto"/>
        <w:ind w:left="851" w:hanging="284"/>
      </w:pPr>
      <w:r w:rsidRPr="0025219D">
        <w:t>The Nova Scotia Department of Education and Early Childhood Development (EECD)</w:t>
      </w:r>
      <w:r w:rsidR="0077719F" w:rsidRPr="0025219D">
        <w:t xml:space="preserve"> </w:t>
      </w:r>
      <w:r w:rsidR="00B9152D" w:rsidRPr="0025219D">
        <w:t>(</w:t>
      </w:r>
      <w:r w:rsidR="0021076D" w:rsidRPr="0025219D">
        <w:rPr>
          <w:b/>
          <w:bCs/>
        </w:rPr>
        <w:t>Note</w:t>
      </w:r>
      <w:r w:rsidR="00622FD6" w:rsidRPr="0025219D">
        <w:rPr>
          <w:b/>
          <w:bCs/>
        </w:rPr>
        <w:t>:</w:t>
      </w:r>
      <w:r w:rsidR="00622FD6" w:rsidRPr="0025219D">
        <w:t xml:space="preserve"> </w:t>
      </w:r>
      <w:r w:rsidR="00A32356" w:rsidRPr="0025219D">
        <w:t xml:space="preserve">This is </w:t>
      </w:r>
      <w:r w:rsidR="00B9152D" w:rsidRPr="0025219D">
        <w:rPr>
          <w:b/>
        </w:rPr>
        <w:t>required</w:t>
      </w:r>
      <w:r w:rsidR="00B9152D" w:rsidRPr="0025219D">
        <w:t xml:space="preserve"> for education programs in Nova Scotia</w:t>
      </w:r>
      <w:r w:rsidR="008D3A25" w:rsidRPr="0025219D">
        <w:t>; append letter of support</w:t>
      </w:r>
      <w:r w:rsidR="00B9152D" w:rsidRPr="0025219D">
        <w:t>)</w:t>
      </w:r>
      <w:bookmarkEnd w:id="13"/>
      <w:r w:rsidR="0062525B" w:rsidRPr="0025219D">
        <w:rPr>
          <w:rStyle w:val="Responsetext"/>
          <w:color w:val="auto"/>
        </w:rPr>
        <w:t xml:space="preserve">   </w:t>
      </w:r>
    </w:p>
    <w:p w14:paraId="4561E832" w14:textId="46972C1B" w:rsidR="00A87E61" w:rsidRPr="0025219D" w:rsidRDefault="00895756" w:rsidP="005046AC">
      <w:pPr>
        <w:pStyle w:val="ListParagraph"/>
        <w:numPr>
          <w:ilvl w:val="4"/>
          <w:numId w:val="8"/>
        </w:numPr>
        <w:spacing w:after="0" w:line="240" w:lineRule="auto"/>
        <w:ind w:left="851" w:hanging="284"/>
      </w:pPr>
      <w:r w:rsidRPr="0025219D">
        <w:t>Atlantic Advisory Committee on Health Human Resources (</w:t>
      </w:r>
      <w:r w:rsidR="00290079" w:rsidRPr="0025219D">
        <w:t>AACHHR</w:t>
      </w:r>
      <w:r w:rsidRPr="0025219D">
        <w:t>)</w:t>
      </w:r>
      <w:r w:rsidR="008D3A25" w:rsidRPr="0025219D">
        <w:t xml:space="preserve"> </w:t>
      </w:r>
      <w:r w:rsidR="00290079" w:rsidRPr="0025219D">
        <w:t>(</w:t>
      </w:r>
      <w:r w:rsidR="0021076D" w:rsidRPr="0025219D">
        <w:rPr>
          <w:b/>
          <w:bCs/>
        </w:rPr>
        <w:t>Note</w:t>
      </w:r>
      <w:r w:rsidR="00622FD6" w:rsidRPr="0025219D">
        <w:rPr>
          <w:b/>
          <w:bCs/>
        </w:rPr>
        <w:t>:</w:t>
      </w:r>
      <w:r w:rsidR="00622FD6" w:rsidRPr="0025219D">
        <w:t xml:space="preserve"> </w:t>
      </w:r>
      <w:r w:rsidR="00A32356" w:rsidRPr="0025219D">
        <w:t xml:space="preserve">This is </w:t>
      </w:r>
      <w:r w:rsidR="00290079" w:rsidRPr="0025219D">
        <w:rPr>
          <w:b/>
        </w:rPr>
        <w:t xml:space="preserve">required </w:t>
      </w:r>
      <w:r w:rsidR="00290079" w:rsidRPr="0025219D">
        <w:t xml:space="preserve">for health and </w:t>
      </w:r>
      <w:r w:rsidR="00B9152D" w:rsidRPr="0025219D">
        <w:t xml:space="preserve">health-related </w:t>
      </w:r>
      <w:r w:rsidR="00290079" w:rsidRPr="0025219D">
        <w:t>programs</w:t>
      </w:r>
      <w:r w:rsidR="008D3A25" w:rsidRPr="0025219D">
        <w:t>; append their letter of support</w:t>
      </w:r>
      <w:r w:rsidR="00A32356" w:rsidRPr="0025219D">
        <w:t>)</w:t>
      </w:r>
      <w:r w:rsidR="0062525B" w:rsidRPr="0025219D">
        <w:rPr>
          <w:rStyle w:val="Responsetext"/>
          <w:color w:val="auto"/>
        </w:rPr>
        <w:t xml:space="preserve">   </w:t>
      </w:r>
    </w:p>
    <w:p w14:paraId="0133A2E3" w14:textId="4FA61AB2" w:rsidR="00A87E61" w:rsidRPr="0025219D" w:rsidRDefault="00EE0E5F" w:rsidP="005046AC">
      <w:pPr>
        <w:pStyle w:val="ListParagraph"/>
        <w:numPr>
          <w:ilvl w:val="4"/>
          <w:numId w:val="8"/>
        </w:numPr>
        <w:spacing w:after="0" w:line="240" w:lineRule="auto"/>
        <w:ind w:left="851" w:hanging="284"/>
      </w:pPr>
      <w:r w:rsidRPr="0025219D">
        <w:t xml:space="preserve">Other relevant </w:t>
      </w:r>
      <w:r w:rsidR="00535490" w:rsidRPr="0025219D">
        <w:t>groups or individuals</w:t>
      </w:r>
      <w:bookmarkStart w:id="14" w:name="_Hlk112226908"/>
      <w:r w:rsidR="0062525B" w:rsidRPr="0025219D">
        <w:rPr>
          <w:rStyle w:val="Responsetext"/>
          <w:color w:val="auto"/>
        </w:rPr>
        <w:t xml:space="preserve">   </w:t>
      </w:r>
    </w:p>
    <w:bookmarkEnd w:id="14"/>
    <w:p w14:paraId="0F0BF2C5" w14:textId="77777777" w:rsidR="00CE5CE7" w:rsidRDefault="00CE5CE7" w:rsidP="002C0466">
      <w:pPr>
        <w:pStyle w:val="ListParagraph"/>
        <w:spacing w:after="0" w:line="240" w:lineRule="auto"/>
        <w:ind w:left="426" w:hanging="426"/>
        <w:rPr>
          <w:rStyle w:val="Responsetext"/>
          <w:color w:val="auto"/>
        </w:rPr>
      </w:pPr>
    </w:p>
    <w:sdt>
      <w:sdtPr>
        <w:rPr>
          <w:rStyle w:val="Responsetext"/>
        </w:rPr>
        <w:id w:val="-2044582955"/>
        <w:placeholder>
          <w:docPart w:val="20E0300FA2AF48C2AD574AFFB46BAC0E"/>
        </w:placeholder>
        <w:showingPlcHdr/>
      </w:sdtPr>
      <w:sdtEndPr>
        <w:rPr>
          <w:rStyle w:val="DefaultParagraphFont"/>
          <w:color w:val="auto"/>
        </w:rPr>
      </w:sdtEndPr>
      <w:sdtContent>
        <w:p w14:paraId="783771D7" w14:textId="77777777" w:rsidR="00CE5CE7" w:rsidRDefault="00CE5CE7" w:rsidP="007557BD">
          <w:pPr>
            <w:pStyle w:val="ListParagraph"/>
            <w:spacing w:after="0" w:line="240" w:lineRule="auto"/>
            <w:ind w:left="426"/>
            <w:rPr>
              <w:rStyle w:val="Responsetext"/>
            </w:rPr>
          </w:pPr>
          <w:r w:rsidRPr="00627C9B">
            <w:rPr>
              <w:rStyle w:val="Responsetext"/>
            </w:rPr>
            <w:t>Click or tap here to enter text.</w:t>
          </w:r>
        </w:p>
      </w:sdtContent>
    </w:sdt>
    <w:p w14:paraId="630EB785" w14:textId="33D96D88" w:rsidR="009C1DBF" w:rsidRDefault="009C1DBF" w:rsidP="00DF67B7">
      <w:pPr>
        <w:spacing w:after="0" w:line="240" w:lineRule="auto"/>
        <w:rPr>
          <w:rFonts w:cs="Arial"/>
          <w:b/>
          <w:bCs/>
          <w:szCs w:val="20"/>
          <w:lang w:val="en-CA"/>
        </w:rPr>
      </w:pPr>
    </w:p>
    <w:p w14:paraId="70C18196" w14:textId="77777777" w:rsidR="00FF52E6" w:rsidRDefault="00FF52E6" w:rsidP="00DF67B7">
      <w:pPr>
        <w:spacing w:after="0" w:line="240" w:lineRule="auto"/>
        <w:rPr>
          <w:rFonts w:cs="Arial"/>
          <w:b/>
          <w:bCs/>
          <w:szCs w:val="20"/>
          <w:lang w:val="en-CA"/>
        </w:rPr>
      </w:pPr>
    </w:p>
    <w:p w14:paraId="0F0527CB" w14:textId="1E051377" w:rsidR="00B7649B" w:rsidRPr="0025219D" w:rsidRDefault="00B910AF" w:rsidP="002875C5">
      <w:pPr>
        <w:pStyle w:val="Heading2"/>
        <w:pBdr>
          <w:bottom w:val="single" w:sz="4" w:space="1" w:color="auto"/>
        </w:pBdr>
        <w:spacing w:before="0" w:after="0"/>
      </w:pPr>
      <w:bookmarkStart w:id="15" w:name="_Toc213965704"/>
      <w:r>
        <w:rPr>
          <w:bCs/>
        </w:rPr>
        <w:t xml:space="preserve">Section 2: </w:t>
      </w:r>
      <w:r w:rsidR="009C1DBF">
        <w:rPr>
          <w:bCs/>
        </w:rPr>
        <w:t>S</w:t>
      </w:r>
      <w:r w:rsidR="005070D9" w:rsidRPr="00507129">
        <w:rPr>
          <w:bCs/>
        </w:rPr>
        <w:t>tudent</w:t>
      </w:r>
      <w:r w:rsidR="00B7649B" w:rsidRPr="0025219D">
        <w:t xml:space="preserve"> </w:t>
      </w:r>
      <w:r w:rsidR="003657A0" w:rsidRPr="0025219D">
        <w:t xml:space="preserve">Learning </w:t>
      </w:r>
      <w:r w:rsidR="00B7649B" w:rsidRPr="0025219D">
        <w:t xml:space="preserve">Outcomes </w:t>
      </w:r>
      <w:r w:rsidR="003657A0" w:rsidRPr="0025219D">
        <w:t>and Graduate Outcomes</w:t>
      </w:r>
      <w:bookmarkEnd w:id="15"/>
    </w:p>
    <w:p w14:paraId="5A300EB2" w14:textId="77777777" w:rsidR="002875C5" w:rsidRDefault="002875C5" w:rsidP="002875C5">
      <w:pPr>
        <w:pStyle w:val="Responses"/>
        <w:numPr>
          <w:ilvl w:val="0"/>
          <w:numId w:val="0"/>
        </w:numPr>
        <w:spacing w:after="0" w:line="240" w:lineRule="auto"/>
        <w:ind w:left="851"/>
        <w:rPr>
          <w:color w:val="auto"/>
        </w:rPr>
      </w:pPr>
    </w:p>
    <w:p w14:paraId="3FE5499D" w14:textId="288A25DA" w:rsidR="00A87E61" w:rsidRPr="0025219D" w:rsidRDefault="003657A0" w:rsidP="005046AC">
      <w:pPr>
        <w:pStyle w:val="Responses"/>
        <w:numPr>
          <w:ilvl w:val="1"/>
          <w:numId w:val="14"/>
        </w:numPr>
        <w:spacing w:after="0" w:line="240" w:lineRule="auto"/>
        <w:ind w:left="426" w:hanging="426"/>
        <w:rPr>
          <w:color w:val="auto"/>
        </w:rPr>
      </w:pPr>
      <w:r w:rsidRPr="0025219D">
        <w:rPr>
          <w:color w:val="auto"/>
        </w:rPr>
        <w:t xml:space="preserve">Using the table in Appendix </w:t>
      </w:r>
      <w:r w:rsidR="00884DEA" w:rsidRPr="0025219D">
        <w:rPr>
          <w:color w:val="auto"/>
        </w:rPr>
        <w:t>5</w:t>
      </w:r>
      <w:r w:rsidRPr="0025219D">
        <w:rPr>
          <w:color w:val="auto"/>
        </w:rPr>
        <w:t xml:space="preserve">, identify the </w:t>
      </w:r>
      <w:r w:rsidR="006B4433" w:rsidRPr="0025219D">
        <w:rPr>
          <w:color w:val="auto"/>
        </w:rPr>
        <w:t xml:space="preserve">program’s </w:t>
      </w:r>
      <w:r w:rsidRPr="0025219D">
        <w:rPr>
          <w:color w:val="auto"/>
        </w:rPr>
        <w:t>student learning outcomes</w:t>
      </w:r>
      <w:r w:rsidR="007D21E9">
        <w:rPr>
          <w:color w:val="auto"/>
        </w:rPr>
        <w:t xml:space="preserve"> </w:t>
      </w:r>
      <w:r w:rsidR="007D21E9" w:rsidRPr="005C7356">
        <w:rPr>
          <w:rStyle w:val="EndnoteReference"/>
          <w:rFonts w:ascii="Arial" w:eastAsia="Calibri" w:hAnsi="Arial" w:cs="Arial"/>
          <w:color w:val="0070C0"/>
          <w:sz w:val="20"/>
          <w:szCs w:val="20"/>
        </w:rPr>
        <w:endnoteReference w:customMarkFollows="1" w:id="6"/>
        <w:t>(Tip)</w:t>
      </w:r>
      <w:r w:rsidR="007D21E9" w:rsidRPr="005C7356">
        <w:rPr>
          <w:rFonts w:ascii="Arial" w:eastAsia="Calibri" w:hAnsi="Arial" w:cs="Arial"/>
          <w:color w:val="0070C0"/>
          <w:sz w:val="20"/>
          <w:szCs w:val="20"/>
        </w:rPr>
        <w:t xml:space="preserve"> </w:t>
      </w:r>
      <w:r w:rsidRPr="0025219D">
        <w:rPr>
          <w:color w:val="auto"/>
        </w:rPr>
        <w:t xml:space="preserve"> and how they will be achieved</w:t>
      </w:r>
      <w:r w:rsidR="00944C74">
        <w:rPr>
          <w:color w:val="auto"/>
        </w:rPr>
        <w:t xml:space="preserve">, and </w:t>
      </w:r>
      <w:proofErr w:type="gramStart"/>
      <w:r w:rsidR="00944C74">
        <w:rPr>
          <w:color w:val="auto"/>
        </w:rPr>
        <w:t>to indicate</w:t>
      </w:r>
      <w:proofErr w:type="gramEnd"/>
      <w:r w:rsidR="00944C74">
        <w:rPr>
          <w:color w:val="auto"/>
        </w:rPr>
        <w:t xml:space="preserve"> if there have been any changes</w:t>
      </w:r>
      <w:r w:rsidRPr="0025219D">
        <w:rPr>
          <w:color w:val="auto"/>
        </w:rPr>
        <w:t>. Learning outcomes can include</w:t>
      </w:r>
      <w:r w:rsidR="00500513" w:rsidRPr="0025219D">
        <w:rPr>
          <w:color w:val="auto"/>
        </w:rPr>
        <w:t>:</w:t>
      </w:r>
      <w:r w:rsidR="0062525B" w:rsidRPr="0025219D">
        <w:rPr>
          <w:rStyle w:val="Responsetext"/>
          <w:color w:val="auto"/>
        </w:rPr>
        <w:t xml:space="preserve">  </w:t>
      </w:r>
    </w:p>
    <w:p w14:paraId="3B7D6205" w14:textId="2460FFC7" w:rsidR="00A87E61" w:rsidRPr="0025219D" w:rsidRDefault="00500513" w:rsidP="005046AC">
      <w:pPr>
        <w:pStyle w:val="ListParagraph"/>
        <w:numPr>
          <w:ilvl w:val="4"/>
          <w:numId w:val="31"/>
        </w:numPr>
        <w:spacing w:after="0" w:line="240" w:lineRule="auto"/>
        <w:ind w:left="851" w:hanging="142"/>
      </w:pPr>
      <w:r w:rsidRPr="0025219D">
        <w:t>G</w:t>
      </w:r>
      <w:r w:rsidR="003657A0" w:rsidRPr="0025219D">
        <w:t>eneral transdisciplinary knowledge, skills, abilities</w:t>
      </w:r>
      <w:r w:rsidR="0025781D" w:rsidRPr="0025219D">
        <w:t xml:space="preserve">, </w:t>
      </w:r>
      <w:r w:rsidR="003657A0" w:rsidRPr="0025219D">
        <w:t xml:space="preserve">competencies </w:t>
      </w:r>
      <w:r w:rsidR="0025781D" w:rsidRPr="0025219D">
        <w:t>and values</w:t>
      </w:r>
      <w:r w:rsidR="009A63BA" w:rsidRPr="0025219D">
        <w:t>.</w:t>
      </w:r>
      <w:r w:rsidR="0062525B" w:rsidRPr="0025219D">
        <w:rPr>
          <w:rStyle w:val="Responsetext"/>
          <w:color w:val="auto"/>
        </w:rPr>
        <w:t xml:space="preserve">   </w:t>
      </w:r>
    </w:p>
    <w:p w14:paraId="13936555" w14:textId="06A2825F" w:rsidR="00A87E61" w:rsidRPr="0025219D" w:rsidRDefault="00500513" w:rsidP="005046AC">
      <w:pPr>
        <w:pStyle w:val="ListParagraph"/>
        <w:numPr>
          <w:ilvl w:val="4"/>
          <w:numId w:val="31"/>
        </w:numPr>
        <w:spacing w:after="0" w:line="240" w:lineRule="auto"/>
        <w:ind w:left="851" w:hanging="142"/>
      </w:pPr>
      <w:r w:rsidRPr="0025219D">
        <w:t>K</w:t>
      </w:r>
      <w:r w:rsidR="003657A0" w:rsidRPr="0025219D">
        <w:t>nowledge, skills, abilities</w:t>
      </w:r>
      <w:r w:rsidR="00B7649B" w:rsidRPr="0025219D">
        <w:t xml:space="preserve">, </w:t>
      </w:r>
      <w:r w:rsidR="003657A0" w:rsidRPr="0025219D">
        <w:t>competencies</w:t>
      </w:r>
      <w:r w:rsidR="00B7649B" w:rsidRPr="0025219D">
        <w:t>, and values</w:t>
      </w:r>
      <w:r w:rsidR="003657A0" w:rsidRPr="0025219D">
        <w:t xml:space="preserve"> specific to this program or discipline</w:t>
      </w:r>
      <w:r w:rsidR="009A63BA" w:rsidRPr="0025219D">
        <w:t>.</w:t>
      </w:r>
      <w:r w:rsidR="0062525B" w:rsidRPr="0025219D">
        <w:rPr>
          <w:rStyle w:val="Responsetext"/>
          <w:color w:val="auto"/>
        </w:rPr>
        <w:t xml:space="preserve">   </w:t>
      </w:r>
    </w:p>
    <w:p w14:paraId="56377FB0" w14:textId="1E1283C1" w:rsidR="003657A0" w:rsidRDefault="00500513" w:rsidP="005046AC">
      <w:pPr>
        <w:pStyle w:val="ListParagraph"/>
        <w:numPr>
          <w:ilvl w:val="4"/>
          <w:numId w:val="31"/>
        </w:numPr>
        <w:spacing w:after="0" w:line="240" w:lineRule="auto"/>
        <w:ind w:left="851" w:hanging="142"/>
        <w:rPr>
          <w:rStyle w:val="Responsetext"/>
          <w:color w:val="auto"/>
        </w:rPr>
      </w:pPr>
      <w:r w:rsidRPr="0025219D">
        <w:t>K</w:t>
      </w:r>
      <w:r w:rsidR="003657A0" w:rsidRPr="0025219D">
        <w:t>nowledge, skills, abilities</w:t>
      </w:r>
      <w:r w:rsidR="00B7649B" w:rsidRPr="0025219D">
        <w:t xml:space="preserve">, </w:t>
      </w:r>
      <w:r w:rsidR="003657A0" w:rsidRPr="0025219D">
        <w:t>competencies</w:t>
      </w:r>
      <w:r w:rsidR="00B7649B" w:rsidRPr="0025219D">
        <w:t>, and values</w:t>
      </w:r>
      <w:r w:rsidR="003657A0" w:rsidRPr="0025219D">
        <w:t xml:space="preserve"> related to the program’s special requirements (e.g., work-integrated learning, capstones, theses).</w:t>
      </w:r>
      <w:r w:rsidR="0062525B" w:rsidRPr="0025219D">
        <w:rPr>
          <w:rStyle w:val="Responsetext"/>
          <w:color w:val="auto"/>
        </w:rPr>
        <w:t xml:space="preserve">   </w:t>
      </w:r>
    </w:p>
    <w:p w14:paraId="39C04152" w14:textId="77777777" w:rsidR="0084354D" w:rsidRDefault="0084354D" w:rsidP="002875C5">
      <w:pPr>
        <w:pStyle w:val="ListParagraph"/>
        <w:spacing w:after="0" w:line="240" w:lineRule="auto"/>
        <w:ind w:left="426" w:hanging="426"/>
        <w:rPr>
          <w:rStyle w:val="Responsetext"/>
          <w:color w:val="auto"/>
        </w:rPr>
      </w:pPr>
    </w:p>
    <w:sdt>
      <w:sdtPr>
        <w:rPr>
          <w:rStyle w:val="Responsetext"/>
        </w:rPr>
        <w:id w:val="-278261113"/>
        <w:placeholder>
          <w:docPart w:val="33D2D17D548A46F68AF2A2DD13E752FF"/>
        </w:placeholder>
      </w:sdtPr>
      <w:sdtEndPr>
        <w:rPr>
          <w:rStyle w:val="DefaultParagraphFont"/>
          <w:color w:val="auto"/>
        </w:rPr>
      </w:sdtEndPr>
      <w:sdtContent>
        <w:p w14:paraId="76460833" w14:textId="34526A92" w:rsidR="0084354D" w:rsidRDefault="00DA1708" w:rsidP="006352D1">
          <w:pPr>
            <w:pStyle w:val="ListParagraph"/>
            <w:spacing w:after="0" w:line="240" w:lineRule="auto"/>
            <w:ind w:left="426"/>
          </w:pPr>
          <w:r>
            <w:rPr>
              <w:rStyle w:val="Responsetext"/>
            </w:rPr>
            <w:t xml:space="preserve">Please see </w:t>
          </w:r>
          <w:r w:rsidRPr="009E46F5">
            <w:rPr>
              <w:rStyle w:val="Responsetext"/>
              <w:b/>
              <w:bCs/>
            </w:rPr>
            <w:t>Appendix 5</w:t>
          </w:r>
          <w:r w:rsidR="00381FCD" w:rsidRPr="009E46F5">
            <w:rPr>
              <w:rStyle w:val="Responsetext"/>
              <w:b/>
              <w:bCs/>
            </w:rPr>
            <w:t>.</w:t>
          </w:r>
        </w:p>
      </w:sdtContent>
    </w:sdt>
    <w:p w14:paraId="0EAAF673" w14:textId="77777777" w:rsidR="002D31E1" w:rsidRPr="0084354D" w:rsidRDefault="002D31E1" w:rsidP="002875C5">
      <w:pPr>
        <w:pStyle w:val="ListParagraph"/>
        <w:spacing w:after="0" w:line="240" w:lineRule="auto"/>
        <w:ind w:left="426" w:hanging="426"/>
        <w:rPr>
          <w:color w:val="612141"/>
        </w:rPr>
      </w:pPr>
    </w:p>
    <w:p w14:paraId="7FB2F7BB" w14:textId="7E864F94" w:rsidR="00B97195" w:rsidRDefault="003657A0" w:rsidP="005046AC">
      <w:pPr>
        <w:pStyle w:val="Responses"/>
        <w:numPr>
          <w:ilvl w:val="1"/>
          <w:numId w:val="14"/>
        </w:numPr>
        <w:spacing w:after="0" w:line="240" w:lineRule="auto"/>
        <w:ind w:left="426" w:hanging="426"/>
        <w:rPr>
          <w:rStyle w:val="Responsetext"/>
          <w:color w:val="auto"/>
        </w:rPr>
      </w:pPr>
      <w:r w:rsidRPr="0025219D">
        <w:rPr>
          <w:color w:val="auto"/>
        </w:rPr>
        <w:t>List the graduate outcomes</w:t>
      </w:r>
      <w:r w:rsidR="00944C74">
        <w:rPr>
          <w:color w:val="auto"/>
        </w:rPr>
        <w:t xml:space="preserve"> for the program and indicate if there have been any changes</w:t>
      </w:r>
      <w:r w:rsidR="00500513" w:rsidRPr="0025219D">
        <w:rPr>
          <w:color w:val="auto"/>
        </w:rPr>
        <w:t>.</w:t>
      </w:r>
      <w:r w:rsidR="0062525B" w:rsidRPr="0025219D">
        <w:rPr>
          <w:rStyle w:val="Responsetext"/>
          <w:color w:val="auto"/>
        </w:rPr>
        <w:t xml:space="preserve">  </w:t>
      </w:r>
      <w:r w:rsidR="00104744" w:rsidRPr="005C7356">
        <w:rPr>
          <w:rStyle w:val="EndnoteReference"/>
          <w:rFonts w:ascii="Arial" w:eastAsia="Calibri" w:hAnsi="Arial" w:cs="Arial"/>
          <w:color w:val="0070C0"/>
          <w:sz w:val="20"/>
          <w:szCs w:val="20"/>
        </w:rPr>
        <w:endnoteReference w:customMarkFollows="1" w:id="7"/>
        <w:t>(Tip)</w:t>
      </w:r>
    </w:p>
    <w:p w14:paraId="23714456" w14:textId="77777777" w:rsidR="00BC4ACF" w:rsidRDefault="00BC4ACF" w:rsidP="002875C5">
      <w:pPr>
        <w:pStyle w:val="Responses"/>
        <w:numPr>
          <w:ilvl w:val="0"/>
          <w:numId w:val="0"/>
        </w:numPr>
        <w:spacing w:after="0" w:line="240" w:lineRule="auto"/>
        <w:ind w:left="426" w:hanging="426"/>
        <w:rPr>
          <w:rStyle w:val="Responsetext"/>
          <w:color w:val="auto"/>
        </w:rPr>
      </w:pPr>
    </w:p>
    <w:p w14:paraId="0101BBA1" w14:textId="1F71FEAF" w:rsidR="00A87E61" w:rsidRPr="00944C74" w:rsidRDefault="006352D1" w:rsidP="00944C74">
      <w:pPr>
        <w:pStyle w:val="Responses"/>
        <w:numPr>
          <w:ilvl w:val="0"/>
          <w:numId w:val="0"/>
        </w:numPr>
        <w:spacing w:after="0" w:line="240" w:lineRule="auto"/>
        <w:ind w:left="426" w:hanging="426"/>
        <w:rPr>
          <w:color w:val="auto"/>
        </w:rPr>
      </w:pPr>
      <w:r>
        <w:rPr>
          <w:rStyle w:val="Responsetext"/>
        </w:rPr>
        <w:tab/>
      </w:r>
      <w:sdt>
        <w:sdtPr>
          <w:rPr>
            <w:rStyle w:val="Responsetext"/>
          </w:rPr>
          <w:id w:val="-360061038"/>
          <w:placeholder>
            <w:docPart w:val="9D5B37F9C4484D5D922CFA9CE2B02123"/>
          </w:placeholder>
          <w:showingPlcHdr/>
        </w:sdtPr>
        <w:sdtEndPr>
          <w:rPr>
            <w:rStyle w:val="DefaultParagraphFont"/>
            <w:color w:val="2D588B" w:themeColor="accent1" w:themeShade="BF"/>
          </w:rPr>
        </w:sdtEndPr>
        <w:sdtContent>
          <w:r w:rsidR="00732B82" w:rsidRPr="00627C9B">
            <w:rPr>
              <w:rStyle w:val="Responsetext"/>
            </w:rPr>
            <w:t>Click or tap here to enter text.</w:t>
          </w:r>
        </w:sdtContent>
      </w:sdt>
    </w:p>
    <w:p w14:paraId="7E179795" w14:textId="4C78080B" w:rsidR="00FF6DDD" w:rsidRDefault="00FF6DDD" w:rsidP="002875C5">
      <w:pPr>
        <w:spacing w:after="0" w:line="240" w:lineRule="auto"/>
        <w:ind w:left="426" w:hanging="426"/>
        <w:rPr>
          <w:rFonts w:cs="Arial"/>
          <w:b/>
          <w:szCs w:val="20"/>
          <w:lang w:val="en-CA"/>
        </w:rPr>
      </w:pPr>
      <w:bookmarkStart w:id="16" w:name="_Hlk109910328"/>
    </w:p>
    <w:p w14:paraId="632BDDC6" w14:textId="3F602F2A" w:rsidR="00A87E61" w:rsidRPr="004E7EC5" w:rsidRDefault="00B910AF" w:rsidP="002875C5">
      <w:pPr>
        <w:pStyle w:val="Heading2"/>
        <w:pBdr>
          <w:bottom w:val="single" w:sz="4" w:space="1" w:color="auto"/>
        </w:pBdr>
        <w:spacing w:before="0" w:after="0"/>
        <w:ind w:left="426" w:hanging="426"/>
      </w:pPr>
      <w:bookmarkStart w:id="17" w:name="_Toc213965705"/>
      <w:r>
        <w:t xml:space="preserve">Section 3: </w:t>
      </w:r>
      <w:r w:rsidR="00237A6A" w:rsidRPr="004E7EC5">
        <w:t xml:space="preserve">Delivery </w:t>
      </w:r>
      <w:r w:rsidR="00D4451D" w:rsidRPr="004E7EC5">
        <w:t>Modes</w:t>
      </w:r>
      <w:bookmarkEnd w:id="17"/>
    </w:p>
    <w:p w14:paraId="64954CA7" w14:textId="77777777" w:rsidR="0040223B" w:rsidRDefault="0040223B" w:rsidP="002875C5">
      <w:pPr>
        <w:spacing w:after="0" w:line="240" w:lineRule="auto"/>
        <w:ind w:left="426" w:hanging="426"/>
        <w:rPr>
          <w:i/>
          <w:iCs/>
        </w:rPr>
      </w:pPr>
    </w:p>
    <w:p w14:paraId="6D42584C" w14:textId="1B31E7C6" w:rsidR="00D64368" w:rsidRDefault="00D64368" w:rsidP="0040223B">
      <w:pPr>
        <w:spacing w:after="0" w:line="240" w:lineRule="auto"/>
        <w:rPr>
          <w:rStyle w:val="Responsetext"/>
        </w:rPr>
      </w:pPr>
      <w:r w:rsidRPr="004E7EC5">
        <w:rPr>
          <w:i/>
          <w:iCs/>
        </w:rPr>
        <w:t xml:space="preserve">For more information on delivery modes, consult the MPHEC’s </w:t>
      </w:r>
      <w:hyperlink r:id="rId14" w:history="1">
        <w:r w:rsidRPr="004E7EC5">
          <w:rPr>
            <w:rStyle w:val="Hyperlink"/>
            <w:i/>
            <w:iCs/>
          </w:rPr>
          <w:t>Guidelines for Institutional Frameworks for Online and Technology-Supported Learning</w:t>
        </w:r>
      </w:hyperlink>
      <w:r w:rsidRPr="004E7EC5">
        <w:rPr>
          <w:i/>
          <w:iCs/>
        </w:rPr>
        <w:t>.</w:t>
      </w:r>
      <w:r w:rsidR="00897A2C" w:rsidRPr="00382A7E">
        <w:rPr>
          <w:rStyle w:val="Responsetext"/>
        </w:rPr>
        <w:t xml:space="preserve">   </w:t>
      </w:r>
    </w:p>
    <w:p w14:paraId="65DB0C97" w14:textId="77777777" w:rsidR="0040223B" w:rsidRPr="004E7EC5" w:rsidRDefault="0040223B" w:rsidP="0040223B">
      <w:pPr>
        <w:spacing w:after="0" w:line="240" w:lineRule="auto"/>
        <w:rPr>
          <w:i/>
          <w:iCs/>
        </w:rPr>
      </w:pPr>
    </w:p>
    <w:p w14:paraId="76E1478E" w14:textId="7448B220" w:rsidR="00BD02C2" w:rsidRPr="009C1DBF" w:rsidRDefault="00863E5F" w:rsidP="005046AC">
      <w:pPr>
        <w:pStyle w:val="Responses"/>
        <w:numPr>
          <w:ilvl w:val="7"/>
          <w:numId w:val="7"/>
        </w:numPr>
        <w:spacing w:after="0" w:line="240" w:lineRule="auto"/>
        <w:ind w:left="426" w:hanging="426"/>
        <w:rPr>
          <w:color w:val="auto"/>
        </w:rPr>
      </w:pPr>
      <w:r>
        <w:rPr>
          <w:color w:val="auto"/>
        </w:rPr>
        <w:t>I</w:t>
      </w:r>
      <w:r w:rsidR="00F46EFB" w:rsidRPr="009C1DBF">
        <w:rPr>
          <w:color w:val="auto"/>
        </w:rPr>
        <w:t>dentify the delivery mode(s) in which the program is designed to be offered (check all that apply</w:t>
      </w:r>
      <w:r w:rsidR="004E1FC7" w:rsidRPr="009C1DBF">
        <w:rPr>
          <w:color w:val="auto"/>
        </w:rPr>
        <w:t>)</w:t>
      </w:r>
      <w:r w:rsidR="00557557" w:rsidRPr="009C1DBF">
        <w:rPr>
          <w:color w:val="auto"/>
        </w:rPr>
        <w:t>:</w:t>
      </w:r>
      <w:r w:rsidR="00F46EFB" w:rsidRPr="009C1DBF">
        <w:rPr>
          <w:color w:val="auto"/>
        </w:rPr>
        <w:t xml:space="preserve"> </w:t>
      </w:r>
      <w:r w:rsidR="00BD02C2" w:rsidRPr="00104744">
        <w:rPr>
          <w:b/>
          <w:bCs/>
          <w:color w:val="3D76BB" w:themeColor="accent1"/>
          <w:vertAlign w:val="superscript"/>
        </w:rPr>
        <w:t>(</w:t>
      </w:r>
      <w:r w:rsidR="00BD02C2" w:rsidRPr="00104744">
        <w:rPr>
          <w:b/>
          <w:bCs/>
          <w:color w:val="3D76BB" w:themeColor="accent1"/>
          <w:vertAlign w:val="superscript"/>
        </w:rPr>
        <w:endnoteReference w:customMarkFollows="1" w:id="8"/>
        <w:t>Tip)</w:t>
      </w:r>
      <w:r w:rsidR="00897A2C" w:rsidRPr="00104744">
        <w:rPr>
          <w:rStyle w:val="Responsetext"/>
          <w:color w:val="3D76BB" w:themeColor="accent1"/>
        </w:rPr>
        <w:t xml:space="preserve">   </w:t>
      </w:r>
    </w:p>
    <w:bookmarkStart w:id="18" w:name="_Hlk201921209"/>
    <w:p w14:paraId="1D01B561" w14:textId="77777777" w:rsidR="009D031F" w:rsidRDefault="009D031F" w:rsidP="009D031F">
      <w:pPr>
        <w:spacing w:after="0" w:line="240" w:lineRule="auto"/>
        <w:ind w:left="2552" w:hanging="2126"/>
        <w:rPr>
          <w:rStyle w:val="Responsetext"/>
          <w:color w:val="auto"/>
        </w:rPr>
      </w:pPr>
      <w:sdt>
        <w:sdtPr>
          <w:id w:val="-1055774594"/>
          <w14:checkbox>
            <w14:checked w14:val="0"/>
            <w14:checkedState w14:val="2612" w14:font="MS Gothic"/>
            <w14:uncheckedState w14:val="2610" w14:font="MS Gothic"/>
          </w14:checkbox>
        </w:sdtPr>
        <w:sdtEndPr/>
        <w:sdtContent>
          <w:r w:rsidR="008C1CDE" w:rsidRPr="00DD67D1">
            <w:rPr>
              <w:rFonts w:ascii="MS Gothic" w:eastAsia="MS Gothic" w:hAnsi="MS Gothic" w:hint="eastAsia"/>
            </w:rPr>
            <w:t>☐</w:t>
          </w:r>
        </w:sdtContent>
      </w:sdt>
      <w:bookmarkEnd w:id="18"/>
      <w:r w:rsidR="00470614" w:rsidRPr="00DD67D1">
        <w:t xml:space="preserve">  </w:t>
      </w:r>
      <w:r w:rsidR="00587B8A" w:rsidRPr="00DD67D1">
        <w:t>I</w:t>
      </w:r>
      <w:r w:rsidR="004E1FC7" w:rsidRPr="00DD67D1">
        <w:t>n</w:t>
      </w:r>
      <w:r w:rsidR="00A91FFE" w:rsidRPr="00DD67D1">
        <w:t>-</w:t>
      </w:r>
      <w:r w:rsidR="004E1FC7" w:rsidRPr="00DD67D1">
        <w:t>person</w:t>
      </w:r>
      <w:r w:rsidR="00A91FFE" w:rsidRPr="00DD67D1">
        <w:t xml:space="preserve"> learning </w:t>
      </w:r>
      <w:r w:rsidR="00B849A1" w:rsidRPr="00DD67D1">
        <w:t>–</w:t>
      </w:r>
      <w:r w:rsidR="00A91FFE" w:rsidRPr="00DD67D1">
        <w:t xml:space="preserve"> all</w:t>
      </w:r>
      <w:r w:rsidR="00B849A1" w:rsidRPr="00DD67D1">
        <w:t xml:space="preserve"> </w:t>
      </w:r>
      <w:r w:rsidR="00A91FFE" w:rsidRPr="00DD67D1">
        <w:t>instruction takes place in an in-person setting</w:t>
      </w:r>
    </w:p>
    <w:p w14:paraId="50E70F66" w14:textId="6924B2B3" w:rsidR="00A87E61" w:rsidRPr="00DD67D1" w:rsidRDefault="009D031F" w:rsidP="009D031F">
      <w:pPr>
        <w:spacing w:after="0" w:line="240" w:lineRule="auto"/>
        <w:ind w:left="2552" w:hanging="2126"/>
      </w:pPr>
      <w:sdt>
        <w:sdtPr>
          <w:id w:val="2285068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70614" w:rsidRPr="00DD67D1">
        <w:t xml:space="preserve">  </w:t>
      </w:r>
      <w:r w:rsidR="00587B8A" w:rsidRPr="00DD67D1">
        <w:t>O</w:t>
      </w:r>
      <w:r w:rsidR="004E1FC7" w:rsidRPr="00DD67D1">
        <w:t>nline</w:t>
      </w:r>
      <w:r w:rsidR="00A91FFE" w:rsidRPr="00DD67D1">
        <w:t xml:space="preserve"> learning </w:t>
      </w:r>
      <w:r w:rsidR="00B849A1" w:rsidRPr="00DD67D1">
        <w:t>–</w:t>
      </w:r>
      <w:r w:rsidR="00A91FFE" w:rsidRPr="00DD67D1">
        <w:t xml:space="preserve"> all</w:t>
      </w:r>
      <w:r w:rsidR="00B849A1" w:rsidRPr="00DD67D1">
        <w:t xml:space="preserve"> </w:t>
      </w:r>
      <w:r w:rsidR="00A91FFE" w:rsidRPr="00DD67D1">
        <w:t>instruction is fully online</w:t>
      </w:r>
      <w:r w:rsidR="00557557" w:rsidRPr="00DD67D1">
        <w:t xml:space="preserve"> and is</w:t>
      </w:r>
      <w:r w:rsidR="00A87E61" w:rsidRPr="00DD67D1">
        <w:t>:</w:t>
      </w:r>
      <w:r w:rsidR="00897A2C" w:rsidRPr="00DD67D1">
        <w:rPr>
          <w:rStyle w:val="Responsetext"/>
          <w:color w:val="auto"/>
        </w:rPr>
        <w:t xml:space="preserve">   </w:t>
      </w:r>
    </w:p>
    <w:p w14:paraId="6BC62F63" w14:textId="19BA08EE" w:rsidR="00F80CDC" w:rsidRPr="00DD67D1" w:rsidRDefault="009D031F" w:rsidP="001E10B4">
      <w:pPr>
        <w:spacing w:after="0" w:line="240" w:lineRule="auto"/>
        <w:ind w:left="2552" w:hanging="1832"/>
      </w:pPr>
      <w:sdt>
        <w:sdtPr>
          <w:id w:val="317852210"/>
          <w14:checkbox>
            <w14:checked w14:val="0"/>
            <w14:checkedState w14:val="2612" w14:font="MS Gothic"/>
            <w14:uncheckedState w14:val="2610" w14:font="MS Gothic"/>
          </w14:checkbox>
        </w:sdtPr>
        <w:sdtEndPr/>
        <w:sdtContent>
          <w:r w:rsidR="008C1CDE" w:rsidRPr="00DD67D1">
            <w:rPr>
              <w:rFonts w:ascii="MS Gothic" w:eastAsia="MS Gothic" w:hAnsi="MS Gothic" w:hint="eastAsia"/>
            </w:rPr>
            <w:t>☐</w:t>
          </w:r>
        </w:sdtContent>
      </w:sdt>
      <w:r w:rsidR="00A87E61" w:rsidRPr="00DD67D1">
        <w:t xml:space="preserve"> </w:t>
      </w:r>
      <w:r w:rsidR="00015BE7" w:rsidRPr="00DD67D1">
        <w:t xml:space="preserve"> </w:t>
      </w:r>
      <w:r w:rsidR="00F80CDC" w:rsidRPr="00DD67D1">
        <w:t>Synchronous</w:t>
      </w:r>
      <w:r w:rsidR="00897A2C" w:rsidRPr="00DD67D1">
        <w:rPr>
          <w:rStyle w:val="Responsetext"/>
          <w:color w:val="auto"/>
        </w:rPr>
        <w:t xml:space="preserve">   </w:t>
      </w:r>
    </w:p>
    <w:p w14:paraId="7CA1C44F" w14:textId="59CBF9FD" w:rsidR="00F80CDC" w:rsidRPr="00DD67D1" w:rsidRDefault="009D031F" w:rsidP="001E10B4">
      <w:pPr>
        <w:spacing w:after="0" w:line="240" w:lineRule="auto"/>
        <w:ind w:left="2552" w:hanging="1832"/>
      </w:pPr>
      <w:sdt>
        <w:sdtPr>
          <w:id w:val="1059830350"/>
          <w14:checkbox>
            <w14:checked w14:val="0"/>
            <w14:checkedState w14:val="2612" w14:font="MS Gothic"/>
            <w14:uncheckedState w14:val="2610" w14:font="MS Gothic"/>
          </w14:checkbox>
        </w:sdtPr>
        <w:sdtEndPr/>
        <w:sdtContent>
          <w:r w:rsidR="004908E3" w:rsidRPr="00DD67D1">
            <w:rPr>
              <w:rFonts w:ascii="MS Gothic" w:eastAsia="MS Gothic" w:hAnsi="MS Gothic" w:hint="eastAsia"/>
            </w:rPr>
            <w:t>☐</w:t>
          </w:r>
        </w:sdtContent>
      </w:sdt>
      <w:r w:rsidR="00A87E61" w:rsidRPr="00DD67D1">
        <w:t xml:space="preserve"> </w:t>
      </w:r>
      <w:r w:rsidR="00015BE7" w:rsidRPr="00DD67D1">
        <w:t xml:space="preserve"> </w:t>
      </w:r>
      <w:r w:rsidR="00F80CDC" w:rsidRPr="00DD67D1">
        <w:t>Asynchronous</w:t>
      </w:r>
      <w:r w:rsidR="00897A2C" w:rsidRPr="00DD67D1">
        <w:rPr>
          <w:rStyle w:val="Responsetext"/>
          <w:color w:val="auto"/>
        </w:rPr>
        <w:t xml:space="preserve">   </w:t>
      </w:r>
    </w:p>
    <w:p w14:paraId="3F44402C" w14:textId="4F01F84E" w:rsidR="00F80CDC" w:rsidRPr="00DD67D1" w:rsidRDefault="009D031F" w:rsidP="001E10B4">
      <w:pPr>
        <w:spacing w:after="0" w:line="240" w:lineRule="auto"/>
        <w:ind w:left="2552" w:hanging="1832"/>
      </w:pPr>
      <w:sdt>
        <w:sdtPr>
          <w:id w:val="1832017325"/>
          <w14:checkbox>
            <w14:checked w14:val="0"/>
            <w14:checkedState w14:val="2612" w14:font="MS Gothic"/>
            <w14:uncheckedState w14:val="2610" w14:font="MS Gothic"/>
          </w14:checkbox>
        </w:sdtPr>
        <w:sdtEndPr/>
        <w:sdtContent>
          <w:r w:rsidR="00B27AE7" w:rsidRPr="00DD67D1">
            <w:rPr>
              <w:rFonts w:ascii="MS Gothic" w:eastAsia="MS Gothic" w:hAnsi="MS Gothic" w:hint="eastAsia"/>
            </w:rPr>
            <w:t>☐</w:t>
          </w:r>
        </w:sdtContent>
      </w:sdt>
      <w:r w:rsidR="00A87E61" w:rsidRPr="00DD67D1">
        <w:t xml:space="preserve"> </w:t>
      </w:r>
      <w:r w:rsidR="00015BE7" w:rsidRPr="00DD67D1">
        <w:t xml:space="preserve"> </w:t>
      </w:r>
      <w:r w:rsidR="00F80CDC" w:rsidRPr="00DD67D1">
        <w:t>Both synchronous and asynchronous</w:t>
      </w:r>
      <w:r w:rsidR="00897A2C" w:rsidRPr="00DD67D1">
        <w:rPr>
          <w:rStyle w:val="Responsetext"/>
          <w:color w:val="auto"/>
        </w:rPr>
        <w:t xml:space="preserve">   </w:t>
      </w:r>
    </w:p>
    <w:p w14:paraId="4C7182E4" w14:textId="38340D09" w:rsidR="00D64368" w:rsidRPr="00DD67D1" w:rsidRDefault="009D031F" w:rsidP="003A6704">
      <w:pPr>
        <w:spacing w:after="0" w:line="240" w:lineRule="auto"/>
        <w:ind w:left="851" w:hanging="425"/>
      </w:pPr>
      <w:sdt>
        <w:sdtPr>
          <w:id w:val="-759527095"/>
          <w14:checkbox>
            <w14:checked w14:val="0"/>
            <w14:checkedState w14:val="2612" w14:font="MS Gothic"/>
            <w14:uncheckedState w14:val="2610" w14:font="MS Gothic"/>
          </w14:checkbox>
        </w:sdtPr>
        <w:sdtEndPr/>
        <w:sdtContent>
          <w:r w:rsidR="00B27AE7" w:rsidRPr="00DD67D1">
            <w:rPr>
              <w:rFonts w:ascii="MS Gothic" w:eastAsia="MS Gothic" w:hAnsi="MS Gothic" w:hint="eastAsia"/>
            </w:rPr>
            <w:t>☐</w:t>
          </w:r>
        </w:sdtContent>
      </w:sdt>
      <w:r w:rsidR="00470614" w:rsidRPr="00DD67D1">
        <w:t xml:space="preserve">  </w:t>
      </w:r>
      <w:r w:rsidR="004E1FC7" w:rsidRPr="00DD67D1">
        <w:t>Hybrid</w:t>
      </w:r>
      <w:r w:rsidR="00A91FFE" w:rsidRPr="00DD67D1">
        <w:t xml:space="preserve"> learning</w:t>
      </w:r>
      <w:r w:rsidR="006B4B0E" w:rsidRPr="00DD67D1">
        <w:t xml:space="preserve"> </w:t>
      </w:r>
      <w:r w:rsidR="00A91FFE" w:rsidRPr="00DD67D1">
        <w:t xml:space="preserve">– a </w:t>
      </w:r>
      <w:r w:rsidR="00557557" w:rsidRPr="00DD67D1">
        <w:t>required combination of</w:t>
      </w:r>
      <w:r w:rsidR="00A91FFE" w:rsidRPr="00DD67D1">
        <w:t xml:space="preserve"> online (synchronous or asynchronous) and in-person instructio</w:t>
      </w:r>
      <w:r w:rsidR="00A87E61" w:rsidRPr="00DD67D1">
        <w:t xml:space="preserve">n. </w:t>
      </w:r>
      <w:r w:rsidR="00557557" w:rsidRPr="00DD67D1">
        <w:t xml:space="preserve">All students in a hybrid program are expected to undergo the same combination of online and in-person activities. </w:t>
      </w:r>
      <w:r w:rsidR="00557557" w:rsidRPr="00FD19D0">
        <w:rPr>
          <w:u w:val="single"/>
        </w:rPr>
        <w:t>Provide details</w:t>
      </w:r>
      <w:r w:rsidR="00557557" w:rsidRPr="00DD67D1">
        <w:t>:</w:t>
      </w:r>
      <w:r w:rsidR="00897A2C" w:rsidRPr="00DD67D1">
        <w:rPr>
          <w:rStyle w:val="Responsetext"/>
          <w:color w:val="auto"/>
        </w:rPr>
        <w:t xml:space="preserve">   </w:t>
      </w:r>
      <w:sdt>
        <w:sdtPr>
          <w:rPr>
            <w:rStyle w:val="Responsetext"/>
          </w:rPr>
          <w:id w:val="930472694"/>
          <w:placeholder>
            <w:docPart w:val="B7C1890F21FB46B9AFAA914A4F5D69AE"/>
          </w:placeholder>
          <w:showingPlcHdr/>
        </w:sdtPr>
        <w:sdtEndPr>
          <w:rPr>
            <w:rStyle w:val="DefaultParagraphFont"/>
            <w:color w:val="auto"/>
          </w:rPr>
        </w:sdtEndPr>
        <w:sdtContent>
          <w:r w:rsidR="005746C2" w:rsidRPr="00627C9B">
            <w:rPr>
              <w:rStyle w:val="Responsetext"/>
            </w:rPr>
            <w:t>Click or tap here to enter text.</w:t>
          </w:r>
        </w:sdtContent>
      </w:sdt>
    </w:p>
    <w:p w14:paraId="237F68DC" w14:textId="6CF8347C" w:rsidR="003A6704" w:rsidRPr="00B209AA" w:rsidRDefault="009D031F" w:rsidP="00B209AA">
      <w:pPr>
        <w:spacing w:after="0" w:line="240" w:lineRule="auto"/>
        <w:ind w:left="851" w:hanging="425"/>
        <w:rPr>
          <w:color w:val="612141"/>
        </w:rPr>
      </w:pPr>
      <w:sdt>
        <w:sdtPr>
          <w:rPr>
            <w:color w:val="612141"/>
          </w:rPr>
          <w:id w:val="1878114660"/>
          <w14:checkbox>
            <w14:checked w14:val="0"/>
            <w14:checkedState w14:val="2612" w14:font="MS Gothic"/>
            <w14:uncheckedState w14:val="2610" w14:font="MS Gothic"/>
          </w14:checkbox>
        </w:sdtPr>
        <w:sdtEndPr>
          <w:rPr>
            <w:color w:val="auto"/>
          </w:rPr>
        </w:sdtEndPr>
        <w:sdtContent>
          <w:r w:rsidR="004908E3" w:rsidRPr="00DD67D1">
            <w:rPr>
              <w:rFonts w:ascii="MS Gothic" w:eastAsia="MS Gothic" w:hAnsi="MS Gothic" w:hint="eastAsia"/>
            </w:rPr>
            <w:t>☐</w:t>
          </w:r>
        </w:sdtContent>
      </w:sdt>
      <w:r w:rsidR="00A91FFE" w:rsidRPr="00DD67D1">
        <w:t xml:space="preserve"> </w:t>
      </w:r>
      <w:r w:rsidR="001255EE" w:rsidRPr="00DD67D1">
        <w:t xml:space="preserve"> </w:t>
      </w:r>
      <w:r w:rsidR="00A91FFE" w:rsidRPr="00DD67D1">
        <w:t xml:space="preserve">Hyflex learning </w:t>
      </w:r>
      <w:r w:rsidR="006B4B0E" w:rsidRPr="00DD67D1">
        <w:t>–</w:t>
      </w:r>
      <w:r w:rsidR="00A91FFE" w:rsidRPr="00DD67D1">
        <w:t xml:space="preserve"> instruction</w:t>
      </w:r>
      <w:r w:rsidR="006B4B0E" w:rsidRPr="00DD67D1">
        <w:t xml:space="preserve"> </w:t>
      </w:r>
      <w:r w:rsidR="00A91FFE" w:rsidRPr="00DD67D1">
        <w:t xml:space="preserve">is available </w:t>
      </w:r>
      <w:r w:rsidR="00557557" w:rsidRPr="00DD67D1">
        <w:t xml:space="preserve">simultaneously </w:t>
      </w:r>
      <w:r w:rsidR="00A91FFE" w:rsidRPr="00DD67D1">
        <w:t xml:space="preserve">online </w:t>
      </w:r>
      <w:r w:rsidR="00557557" w:rsidRPr="00DD67D1">
        <w:t xml:space="preserve">(synchronous and/or asynchronous) </w:t>
      </w:r>
      <w:r w:rsidR="00A91FFE" w:rsidRPr="00DD67D1">
        <w:t>and in-person</w:t>
      </w:r>
      <w:r w:rsidR="00557557" w:rsidRPr="00DD67D1">
        <w:t>. S</w:t>
      </w:r>
      <w:r w:rsidR="00A91FFE" w:rsidRPr="00DD67D1">
        <w:t xml:space="preserve">tudents can </w:t>
      </w:r>
      <w:r w:rsidR="00557557" w:rsidRPr="00DD67D1">
        <w:t>decide which modality to use to access the program components and can make that decision on an ongoing basis</w:t>
      </w:r>
      <w:r w:rsidR="006B4B0E" w:rsidRPr="00DD67D1">
        <w:t xml:space="preserve">. </w:t>
      </w:r>
      <w:r w:rsidR="00557557" w:rsidRPr="00FD19D0">
        <w:rPr>
          <w:u w:val="single"/>
        </w:rPr>
        <w:t>P</w:t>
      </w:r>
      <w:r w:rsidR="00A91FFE" w:rsidRPr="00FD19D0">
        <w:rPr>
          <w:u w:val="single"/>
        </w:rPr>
        <w:t>rovide details</w:t>
      </w:r>
      <w:r w:rsidR="004E1FC7" w:rsidRPr="00DD67D1">
        <w:t>:</w:t>
      </w:r>
      <w:r w:rsidR="00897A2C" w:rsidRPr="00DD67D1">
        <w:rPr>
          <w:rStyle w:val="Responsetext"/>
          <w:color w:val="auto"/>
        </w:rPr>
        <w:t xml:space="preserve">   </w:t>
      </w:r>
      <w:sdt>
        <w:sdtPr>
          <w:rPr>
            <w:rStyle w:val="Responsetext"/>
          </w:rPr>
          <w:id w:val="604003770"/>
          <w:placeholder>
            <w:docPart w:val="718D646DBEFC4635B7993FF4608D0E0B"/>
          </w:placeholder>
          <w:showingPlcHdr/>
        </w:sdtPr>
        <w:sdtEndPr>
          <w:rPr>
            <w:rStyle w:val="DefaultParagraphFont"/>
            <w:color w:val="auto"/>
          </w:rPr>
        </w:sdtEndPr>
        <w:sdtContent>
          <w:r w:rsidR="00CD0C2F" w:rsidRPr="00627C9B">
            <w:rPr>
              <w:rStyle w:val="Responsetext"/>
            </w:rPr>
            <w:t>Click or tap here to enter text.</w:t>
          </w:r>
        </w:sdtContent>
      </w:sdt>
      <w:bookmarkEnd w:id="16"/>
    </w:p>
    <w:p w14:paraId="59A9A336" w14:textId="77777777" w:rsidR="005868C1" w:rsidRDefault="005868C1" w:rsidP="00577D4E">
      <w:pPr>
        <w:pStyle w:val="Heading2"/>
        <w:pBdr>
          <w:bottom w:val="single" w:sz="4" w:space="1" w:color="auto"/>
        </w:pBdr>
        <w:spacing w:before="0" w:after="0"/>
        <w:ind w:left="426" w:hanging="426"/>
      </w:pPr>
      <w:bookmarkStart w:id="19" w:name="_Ref118295376"/>
    </w:p>
    <w:p w14:paraId="180CD0D0" w14:textId="77777777" w:rsidR="008515A7" w:rsidRDefault="008515A7" w:rsidP="00577D4E">
      <w:pPr>
        <w:pStyle w:val="Heading2"/>
        <w:pBdr>
          <w:bottom w:val="single" w:sz="4" w:space="1" w:color="auto"/>
        </w:pBdr>
        <w:spacing w:before="0" w:after="0"/>
        <w:ind w:left="426" w:hanging="426"/>
      </w:pPr>
    </w:p>
    <w:p w14:paraId="15AE8212" w14:textId="3A69123F" w:rsidR="00A87E61" w:rsidRPr="00507129" w:rsidRDefault="00B910AF" w:rsidP="00577D4E">
      <w:pPr>
        <w:pStyle w:val="Heading2"/>
        <w:pBdr>
          <w:bottom w:val="single" w:sz="4" w:space="1" w:color="auto"/>
        </w:pBdr>
        <w:spacing w:before="0" w:after="0"/>
        <w:ind w:left="426" w:hanging="426"/>
      </w:pPr>
      <w:bookmarkStart w:id="20" w:name="_Toc213965706"/>
      <w:r>
        <w:t xml:space="preserve">Section </w:t>
      </w:r>
      <w:r w:rsidR="00B209AA">
        <w:t>4</w:t>
      </w:r>
      <w:r>
        <w:t xml:space="preserve">: </w:t>
      </w:r>
      <w:r w:rsidR="00B21E2B" w:rsidRPr="00507129">
        <w:t>Admission, Promotion</w:t>
      </w:r>
      <w:r w:rsidR="00923FE4">
        <w:rPr>
          <w:rStyle w:val="FootnoteReference"/>
        </w:rPr>
        <w:footnoteReference w:id="6"/>
      </w:r>
      <w:r w:rsidR="00B21E2B" w:rsidRPr="00507129">
        <w:t xml:space="preserve">, </w:t>
      </w:r>
      <w:r w:rsidR="005B7F1F" w:rsidRPr="00507129">
        <w:t>and</w:t>
      </w:r>
      <w:r w:rsidR="00B21E2B" w:rsidRPr="00507129">
        <w:t xml:space="preserve"> Graduation Requirements</w:t>
      </w:r>
      <w:bookmarkEnd w:id="19"/>
      <w:r w:rsidR="00D449F4" w:rsidRPr="00507129">
        <w:t xml:space="preserve"> </w:t>
      </w:r>
      <w:r w:rsidR="00D449F4" w:rsidRPr="00DC3CE9">
        <w:rPr>
          <w:color w:val="3D76BB" w:themeColor="accent1"/>
          <w:vertAlign w:val="superscript"/>
          <w:lang w:val="en-US"/>
        </w:rPr>
        <w:endnoteReference w:customMarkFollows="1" w:id="9"/>
        <w:t>(Tip)</w:t>
      </w:r>
      <w:bookmarkEnd w:id="20"/>
    </w:p>
    <w:p w14:paraId="78F533BF" w14:textId="77777777" w:rsidR="002A21B0" w:rsidRDefault="002A21B0" w:rsidP="002A21B0">
      <w:pPr>
        <w:pStyle w:val="ListParagraph"/>
        <w:spacing w:after="0" w:line="240" w:lineRule="auto"/>
        <w:ind w:left="426"/>
      </w:pPr>
    </w:p>
    <w:p w14:paraId="7F9B3EEA" w14:textId="692AF15B" w:rsidR="00EA17C7" w:rsidRDefault="00256D60" w:rsidP="005046AC">
      <w:pPr>
        <w:pStyle w:val="ListParagraph"/>
        <w:numPr>
          <w:ilvl w:val="0"/>
          <w:numId w:val="18"/>
        </w:numPr>
        <w:spacing w:after="0" w:line="240" w:lineRule="auto"/>
        <w:ind w:left="426" w:hanging="426"/>
      </w:pPr>
      <w:r w:rsidRPr="004E7EC5">
        <w:t>Describe</w:t>
      </w:r>
      <w:r w:rsidR="00B21E2B" w:rsidRPr="004E7EC5">
        <w:t xml:space="preserve"> the program’s standard admission requirements</w:t>
      </w:r>
      <w:r w:rsidRPr="004E7EC5">
        <w:t xml:space="preserve"> </w:t>
      </w:r>
      <w:r w:rsidR="003C5B2C">
        <w:t xml:space="preserve">and </w:t>
      </w:r>
      <w:r w:rsidRPr="004E7EC5">
        <w:t xml:space="preserve">indicate </w:t>
      </w:r>
      <w:r w:rsidR="003C5B2C">
        <w:t>if there have been any changes.</w:t>
      </w:r>
    </w:p>
    <w:p w14:paraId="61D82211" w14:textId="77777777" w:rsidR="00E91E5E" w:rsidRDefault="00E91E5E" w:rsidP="003C5B2C">
      <w:pPr>
        <w:spacing w:after="0" w:line="240" w:lineRule="auto"/>
      </w:pPr>
    </w:p>
    <w:p w14:paraId="664840F5" w14:textId="0ADD523C" w:rsidR="00586C58" w:rsidRDefault="009D031F" w:rsidP="00E91E5E">
      <w:pPr>
        <w:pStyle w:val="ListParagraph"/>
        <w:spacing w:after="0" w:line="240" w:lineRule="auto"/>
        <w:ind w:left="709"/>
      </w:pPr>
      <w:sdt>
        <w:sdtPr>
          <w:rPr>
            <w:rStyle w:val="Responsetext"/>
          </w:rPr>
          <w:id w:val="1427388377"/>
          <w:placeholder>
            <w:docPart w:val="1579FF42A80E45518882A73B58B8971B"/>
          </w:placeholder>
          <w:showingPlcHdr/>
        </w:sdtPr>
        <w:sdtEndPr>
          <w:rPr>
            <w:rStyle w:val="DefaultParagraphFont"/>
            <w:color w:val="auto"/>
          </w:rPr>
        </w:sdtEndPr>
        <w:sdtContent>
          <w:r w:rsidR="00586C58" w:rsidRPr="00627C9B">
            <w:rPr>
              <w:rStyle w:val="Responsetext"/>
            </w:rPr>
            <w:t>Click or tap here to enter text.</w:t>
          </w:r>
        </w:sdtContent>
      </w:sdt>
    </w:p>
    <w:p w14:paraId="0CA1FF61" w14:textId="77777777" w:rsidR="00737FE8" w:rsidRDefault="00737FE8" w:rsidP="00EF12D7">
      <w:pPr>
        <w:spacing w:after="0" w:line="240" w:lineRule="auto"/>
        <w:rPr>
          <w:rFonts w:cs="Arial"/>
          <w:b/>
          <w:szCs w:val="20"/>
          <w:lang w:val="en-CA"/>
        </w:rPr>
      </w:pPr>
    </w:p>
    <w:p w14:paraId="76CD61EA" w14:textId="77777777" w:rsidR="00EF12D7" w:rsidRDefault="00EF12D7" w:rsidP="00EF12D7">
      <w:pPr>
        <w:spacing w:after="0" w:line="240" w:lineRule="auto"/>
        <w:rPr>
          <w:rFonts w:cs="Arial"/>
          <w:b/>
          <w:szCs w:val="20"/>
          <w:lang w:val="en-CA"/>
        </w:rPr>
      </w:pPr>
    </w:p>
    <w:p w14:paraId="50D54311" w14:textId="617FA6F0" w:rsidR="00A87E61" w:rsidRPr="004E7EC5" w:rsidRDefault="004518D1" w:rsidP="00D21E48">
      <w:pPr>
        <w:pStyle w:val="Heading2"/>
        <w:pBdr>
          <w:bottom w:val="single" w:sz="4" w:space="1" w:color="auto"/>
        </w:pBdr>
        <w:spacing w:before="0" w:after="0"/>
        <w:ind w:left="426" w:hanging="426"/>
      </w:pPr>
      <w:bookmarkStart w:id="21" w:name="_Toc213965707"/>
      <w:r>
        <w:t xml:space="preserve">Section </w:t>
      </w:r>
      <w:r w:rsidR="00EF12D7">
        <w:t>5</w:t>
      </w:r>
      <w:r>
        <w:t xml:space="preserve">: </w:t>
      </w:r>
      <w:r w:rsidR="00B21E2B" w:rsidRPr="004E7EC5">
        <w:t>Human Resources</w:t>
      </w:r>
      <w:bookmarkStart w:id="22" w:name="_Ref118295440"/>
      <w:bookmarkEnd w:id="21"/>
    </w:p>
    <w:p w14:paraId="1B6E7EB6" w14:textId="77777777" w:rsidR="00D21E48" w:rsidRDefault="00D21E48" w:rsidP="00D21E48">
      <w:pPr>
        <w:pStyle w:val="ListParagraph"/>
        <w:spacing w:after="0" w:line="240" w:lineRule="auto"/>
        <w:ind w:left="426"/>
      </w:pPr>
    </w:p>
    <w:p w14:paraId="3E6BB464" w14:textId="2B275493" w:rsidR="006325D4" w:rsidRDefault="00EF12D7" w:rsidP="005046AC">
      <w:pPr>
        <w:pStyle w:val="ListParagraph"/>
        <w:numPr>
          <w:ilvl w:val="1"/>
          <w:numId w:val="19"/>
        </w:numPr>
        <w:spacing w:after="0" w:line="240" w:lineRule="auto"/>
        <w:ind w:left="426" w:hanging="426"/>
      </w:pPr>
      <w:r>
        <w:t>In</w:t>
      </w:r>
      <w:r w:rsidR="00B21E2B" w:rsidRPr="004E7EC5">
        <w:t xml:space="preserve"> Appendix </w:t>
      </w:r>
      <w:r w:rsidR="001E417B" w:rsidRPr="004E7EC5">
        <w:t>6</w:t>
      </w:r>
      <w:r w:rsidR="000E5CD7" w:rsidRPr="004E7EC5">
        <w:t>,</w:t>
      </w:r>
      <w:r>
        <w:t xml:space="preserve"> use the table to</w:t>
      </w:r>
      <w:r w:rsidR="000E5CD7" w:rsidRPr="004E7EC5">
        <w:t xml:space="preserve"> </w:t>
      </w:r>
      <w:r w:rsidR="00B21E2B" w:rsidRPr="004E7EC5">
        <w:t xml:space="preserve">identify </w:t>
      </w:r>
      <w:proofErr w:type="gramStart"/>
      <w:r w:rsidR="00B21E2B" w:rsidRPr="004E7EC5">
        <w:t>all of</w:t>
      </w:r>
      <w:proofErr w:type="gramEnd"/>
      <w:r w:rsidR="00B21E2B" w:rsidRPr="004E7EC5">
        <w:t xml:space="preserve"> the faculty members </w:t>
      </w:r>
      <w:r w:rsidR="002E6FF3" w:rsidRPr="004E7EC5">
        <w:t xml:space="preserve">and instructional staff </w:t>
      </w:r>
      <w:r w:rsidR="00B21E2B" w:rsidRPr="004E7EC5">
        <w:t xml:space="preserve">expected to teach required courses and select electives in the </w:t>
      </w:r>
      <w:r w:rsidR="00C66E6B">
        <w:t xml:space="preserve">modified </w:t>
      </w:r>
      <w:r w:rsidR="00B21E2B" w:rsidRPr="004E7EC5">
        <w:t>program.</w:t>
      </w:r>
      <w:bookmarkEnd w:id="22"/>
      <w:r w:rsidR="00C66E6B">
        <w:t xml:space="preserve"> Provide the same information for any anticipated new hires to the extent possible (e.g. status, desired areas of expertise, list of courses expected to be taught), and the anticipated hire date.</w:t>
      </w:r>
    </w:p>
    <w:p w14:paraId="2D625B9D" w14:textId="77777777" w:rsidR="006325D4" w:rsidRDefault="006325D4" w:rsidP="006325D4">
      <w:pPr>
        <w:pStyle w:val="ListParagraph"/>
        <w:spacing w:after="0" w:line="240" w:lineRule="auto"/>
        <w:ind w:left="426"/>
        <w:rPr>
          <w:rStyle w:val="Responsetext"/>
        </w:rPr>
      </w:pPr>
    </w:p>
    <w:p w14:paraId="06BBD99B" w14:textId="632213E6" w:rsidR="00B21E2B" w:rsidRDefault="009D031F" w:rsidP="006325D4">
      <w:pPr>
        <w:pStyle w:val="ListParagraph"/>
        <w:spacing w:after="0" w:line="240" w:lineRule="auto"/>
        <w:ind w:left="426"/>
      </w:pPr>
      <w:sdt>
        <w:sdtPr>
          <w:rPr>
            <w:rStyle w:val="Responsetext"/>
          </w:rPr>
          <w:id w:val="2013335263"/>
          <w:placeholder>
            <w:docPart w:val="B0767B6E752A4C5CBA74E82C2959C0F9"/>
          </w:placeholder>
        </w:sdtPr>
        <w:sdtEndPr>
          <w:rPr>
            <w:rStyle w:val="DefaultParagraphFont"/>
            <w:color w:val="auto"/>
          </w:rPr>
        </w:sdtEndPr>
        <w:sdtContent>
          <w:r w:rsidR="006325D4">
            <w:rPr>
              <w:rStyle w:val="Responsetext"/>
            </w:rPr>
            <w:t xml:space="preserve">Please see </w:t>
          </w:r>
          <w:r w:rsidR="006325D4" w:rsidRPr="00677D4A">
            <w:rPr>
              <w:rStyle w:val="Responsetext"/>
              <w:b/>
              <w:bCs/>
            </w:rPr>
            <w:t>Appendix 6</w:t>
          </w:r>
          <w:r w:rsidR="006325D4">
            <w:rPr>
              <w:rStyle w:val="Responsetext"/>
            </w:rPr>
            <w:t>.</w:t>
          </w:r>
        </w:sdtContent>
      </w:sdt>
    </w:p>
    <w:p w14:paraId="0B5E598E" w14:textId="77777777" w:rsidR="006325D4" w:rsidRPr="004E7EC5" w:rsidRDefault="006325D4" w:rsidP="006325D4">
      <w:pPr>
        <w:pStyle w:val="ListParagraph"/>
        <w:spacing w:after="0" w:line="240" w:lineRule="auto"/>
        <w:ind w:left="426"/>
      </w:pPr>
    </w:p>
    <w:p w14:paraId="47F43EB4" w14:textId="77777777" w:rsidR="006325D4" w:rsidRDefault="0053093B" w:rsidP="005046AC">
      <w:pPr>
        <w:pStyle w:val="ListParagraph"/>
        <w:numPr>
          <w:ilvl w:val="1"/>
          <w:numId w:val="19"/>
        </w:numPr>
        <w:spacing w:after="0" w:line="240" w:lineRule="auto"/>
        <w:ind w:left="426" w:hanging="426"/>
      </w:pPr>
      <w:r w:rsidRPr="004E7EC5">
        <w:t>Describe the</w:t>
      </w:r>
      <w:r w:rsidR="00B21E2B" w:rsidRPr="004E7EC5">
        <w:t xml:space="preserve"> hiring plan</w:t>
      </w:r>
      <w:r w:rsidR="002921AC" w:rsidRPr="004E7EC5">
        <w:t xml:space="preserve">, </w:t>
      </w:r>
      <w:r w:rsidR="004B0B6A" w:rsidRPr="004E7EC5">
        <w:t xml:space="preserve">where applicable, </w:t>
      </w:r>
      <w:r w:rsidRPr="004E7EC5">
        <w:t xml:space="preserve">including </w:t>
      </w:r>
      <w:r w:rsidR="002921AC" w:rsidRPr="004E7EC5">
        <w:t>(</w:t>
      </w:r>
      <w:r w:rsidRPr="004E7EC5">
        <w:t>where relevant</w:t>
      </w:r>
      <w:r w:rsidR="002921AC" w:rsidRPr="004E7EC5">
        <w:t>)</w:t>
      </w:r>
      <w:r w:rsidR="005F5604" w:rsidRPr="004E7EC5">
        <w:t>:</w:t>
      </w:r>
      <w:r w:rsidRPr="004E7EC5">
        <w:t xml:space="preserve"> hiring timelines</w:t>
      </w:r>
      <w:r w:rsidR="00B21E2B" w:rsidRPr="004E7EC5">
        <w:t xml:space="preserve">, </w:t>
      </w:r>
      <w:r w:rsidRPr="004E7EC5">
        <w:t xml:space="preserve">faculty </w:t>
      </w:r>
      <w:r w:rsidR="00B21E2B" w:rsidRPr="004E7EC5">
        <w:t>deployment, transition plans, cross-appointments, whether new positions are dependent upon enrolment, contingency plans for resource shortfalls</w:t>
      </w:r>
      <w:r w:rsidRPr="004E7EC5">
        <w:t>, and any additional context that you may wish to provide</w:t>
      </w:r>
      <w:r w:rsidR="004176B9" w:rsidRPr="004E7EC5">
        <w:t>.</w:t>
      </w:r>
    </w:p>
    <w:p w14:paraId="7D36CDC8" w14:textId="77777777" w:rsidR="006325D4" w:rsidRDefault="006325D4" w:rsidP="006325D4">
      <w:pPr>
        <w:pStyle w:val="ListParagraph"/>
        <w:spacing w:after="0" w:line="240" w:lineRule="auto"/>
        <w:ind w:left="426"/>
        <w:rPr>
          <w:rStyle w:val="Responsetext"/>
        </w:rPr>
      </w:pPr>
    </w:p>
    <w:p w14:paraId="6F97D643" w14:textId="31614F95" w:rsidR="00B21E2B" w:rsidRPr="004E7EC5" w:rsidRDefault="009D031F" w:rsidP="006325D4">
      <w:pPr>
        <w:pStyle w:val="ListParagraph"/>
        <w:spacing w:after="0" w:line="240" w:lineRule="auto"/>
        <w:ind w:left="426"/>
      </w:pPr>
      <w:sdt>
        <w:sdtPr>
          <w:rPr>
            <w:rStyle w:val="Responsetext"/>
          </w:rPr>
          <w:id w:val="486132387"/>
          <w:placeholder>
            <w:docPart w:val="A80998FA26054C60B924C53AF3BD8975"/>
          </w:placeholder>
          <w:showingPlcHdr/>
        </w:sdtPr>
        <w:sdtEndPr>
          <w:rPr>
            <w:rStyle w:val="DefaultParagraphFont"/>
            <w:color w:val="auto"/>
          </w:rPr>
        </w:sdtEndPr>
        <w:sdtContent>
          <w:r w:rsidR="00B448B2" w:rsidRPr="00627C9B">
            <w:rPr>
              <w:rStyle w:val="Responsetext"/>
            </w:rPr>
            <w:t>Click or tap here to enter text.</w:t>
          </w:r>
        </w:sdtContent>
      </w:sdt>
    </w:p>
    <w:p w14:paraId="37DF234D" w14:textId="77777777" w:rsidR="006325D4" w:rsidRDefault="006325D4" w:rsidP="006325D4">
      <w:pPr>
        <w:pStyle w:val="ListParagraph"/>
        <w:spacing w:after="0" w:line="240" w:lineRule="auto"/>
        <w:ind w:left="426"/>
      </w:pPr>
      <w:bookmarkStart w:id="23" w:name="_Ref118295446"/>
    </w:p>
    <w:p w14:paraId="4A0B4C00" w14:textId="457D6FFA" w:rsidR="006325D4" w:rsidRPr="006325D4" w:rsidRDefault="004B0B6A" w:rsidP="005046AC">
      <w:pPr>
        <w:pStyle w:val="ListParagraph"/>
        <w:numPr>
          <w:ilvl w:val="1"/>
          <w:numId w:val="19"/>
        </w:numPr>
        <w:spacing w:after="0" w:line="240" w:lineRule="auto"/>
        <w:ind w:left="426" w:hanging="426"/>
        <w:rPr>
          <w:rStyle w:val="Responsetext"/>
          <w:color w:val="auto"/>
        </w:rPr>
      </w:pPr>
      <w:r w:rsidRPr="004E7EC5">
        <w:lastRenderedPageBreak/>
        <w:t>Where applicable, d</w:t>
      </w:r>
      <w:r w:rsidR="00054E6B" w:rsidRPr="004E7EC5">
        <w:t>escribe h</w:t>
      </w:r>
      <w:r w:rsidR="00B21E2B" w:rsidRPr="004E7EC5">
        <w:t xml:space="preserve">ow contract faculty </w:t>
      </w:r>
      <w:r w:rsidRPr="004E7EC5">
        <w:t>(or full-time faculty who will teach in the program on overload)</w:t>
      </w:r>
      <w:r w:rsidR="00B21E2B" w:rsidRPr="004E7EC5">
        <w:t xml:space="preserve"> will be used in the delivery of this program (e.g.</w:t>
      </w:r>
      <w:r w:rsidR="00622FD6" w:rsidRPr="004E7EC5">
        <w:t>,</w:t>
      </w:r>
      <w:r w:rsidR="00B21E2B" w:rsidRPr="004E7EC5">
        <w:t xml:space="preserve"> to replace sabbatical leaves, provide </w:t>
      </w:r>
      <w:r w:rsidR="00054E6B" w:rsidRPr="004E7EC5">
        <w:t>added breadth</w:t>
      </w:r>
      <w:r w:rsidR="00B21E2B" w:rsidRPr="004E7EC5">
        <w:t>).</w:t>
      </w:r>
      <w:bookmarkEnd w:id="23"/>
      <w:r w:rsidR="00E56E33" w:rsidRPr="004E7EC5">
        <w:t xml:space="preserve"> </w:t>
      </w:r>
      <w:r w:rsidR="00E56E33" w:rsidRPr="004E7EC5">
        <w:rPr>
          <w:b/>
          <w:bCs/>
          <w:color w:val="0070C0"/>
          <w:vertAlign w:val="superscript"/>
        </w:rPr>
        <w:endnoteReference w:customMarkFollows="1" w:id="10"/>
        <w:t>(Tip)</w:t>
      </w:r>
      <w:r w:rsidR="00167F81" w:rsidRPr="00382A7E">
        <w:rPr>
          <w:rStyle w:val="Responsetext"/>
        </w:rPr>
        <w:t xml:space="preserve">   </w:t>
      </w:r>
    </w:p>
    <w:p w14:paraId="05D4103B" w14:textId="77777777" w:rsidR="006325D4" w:rsidRDefault="006325D4" w:rsidP="006325D4">
      <w:pPr>
        <w:pStyle w:val="ListParagraph"/>
        <w:spacing w:after="0" w:line="240" w:lineRule="auto"/>
        <w:ind w:left="426"/>
        <w:rPr>
          <w:rStyle w:val="Responsetext"/>
        </w:rPr>
      </w:pPr>
    </w:p>
    <w:p w14:paraId="6C39C094" w14:textId="7862EABB" w:rsidR="00B21E2B" w:rsidRPr="004E7EC5" w:rsidRDefault="009D031F" w:rsidP="006325D4">
      <w:pPr>
        <w:pStyle w:val="ListParagraph"/>
        <w:spacing w:after="0" w:line="240" w:lineRule="auto"/>
        <w:ind w:left="426"/>
      </w:pPr>
      <w:sdt>
        <w:sdtPr>
          <w:rPr>
            <w:rStyle w:val="Responsetext"/>
          </w:rPr>
          <w:id w:val="-1614898930"/>
          <w:placeholder>
            <w:docPart w:val="08092D02C87146C6A8B5B186CB9DE4FA"/>
          </w:placeholder>
          <w:showingPlcHdr/>
        </w:sdtPr>
        <w:sdtEndPr>
          <w:rPr>
            <w:rStyle w:val="DefaultParagraphFont"/>
            <w:color w:val="auto"/>
          </w:rPr>
        </w:sdtEndPr>
        <w:sdtContent>
          <w:r w:rsidR="00B448B2" w:rsidRPr="00627C9B">
            <w:rPr>
              <w:rStyle w:val="Responsetext"/>
            </w:rPr>
            <w:t>Click or tap here to enter text.</w:t>
          </w:r>
        </w:sdtContent>
      </w:sdt>
    </w:p>
    <w:p w14:paraId="0DFCC371" w14:textId="77777777" w:rsidR="003F6811" w:rsidRDefault="003F6811" w:rsidP="006063D6">
      <w:pPr>
        <w:spacing w:after="0" w:line="240" w:lineRule="auto"/>
      </w:pPr>
    </w:p>
    <w:p w14:paraId="6FE9DB60" w14:textId="22DDC2DD" w:rsidR="003F6811" w:rsidRPr="003F6811" w:rsidRDefault="00B21E2B" w:rsidP="005046AC">
      <w:pPr>
        <w:pStyle w:val="ListParagraph"/>
        <w:numPr>
          <w:ilvl w:val="1"/>
          <w:numId w:val="19"/>
        </w:numPr>
        <w:spacing w:after="0" w:line="240" w:lineRule="auto"/>
        <w:ind w:left="426" w:hanging="426"/>
        <w:rPr>
          <w:rStyle w:val="Responsetext"/>
          <w:color w:val="auto"/>
        </w:rPr>
      </w:pPr>
      <w:r w:rsidRPr="004E7EC5">
        <w:t xml:space="preserve">Identify any other human resources not mentioned above that </w:t>
      </w:r>
      <w:r w:rsidR="008F76EB">
        <w:t xml:space="preserve">support or will support </w:t>
      </w:r>
      <w:r w:rsidRPr="004E7EC5">
        <w:t>the program (e.g., lab technicians/instructors, mentors, industry advisors, elders, artists-in-residence).</w:t>
      </w:r>
      <w:r w:rsidR="00167F81" w:rsidRPr="00382A7E">
        <w:rPr>
          <w:rStyle w:val="Responsetext"/>
        </w:rPr>
        <w:t xml:space="preserve">   </w:t>
      </w:r>
    </w:p>
    <w:p w14:paraId="6D6B6D52" w14:textId="77777777" w:rsidR="003F6811" w:rsidRPr="003F6811" w:rsidRDefault="003F6811" w:rsidP="003F6811">
      <w:pPr>
        <w:pStyle w:val="ListParagraph"/>
        <w:spacing w:after="0" w:line="240" w:lineRule="auto"/>
        <w:ind w:left="426"/>
        <w:rPr>
          <w:rStyle w:val="Responsetext"/>
          <w:color w:val="auto"/>
        </w:rPr>
      </w:pPr>
    </w:p>
    <w:p w14:paraId="3B577E52" w14:textId="660A895A" w:rsidR="00B448B2" w:rsidRDefault="009D031F" w:rsidP="0035639E">
      <w:pPr>
        <w:pStyle w:val="ListParagraph"/>
        <w:spacing w:after="0" w:line="240" w:lineRule="auto"/>
        <w:ind w:left="426"/>
        <w:rPr>
          <w:rStyle w:val="Responsetext"/>
        </w:rPr>
      </w:pPr>
      <w:sdt>
        <w:sdtPr>
          <w:rPr>
            <w:rStyle w:val="Responsetext"/>
          </w:rPr>
          <w:id w:val="625286338"/>
          <w:placeholder>
            <w:docPart w:val="C02C04AEEC2B415DA716DB5F62BE2E61"/>
          </w:placeholder>
          <w:showingPlcHdr/>
        </w:sdtPr>
        <w:sdtEndPr>
          <w:rPr>
            <w:rStyle w:val="DefaultParagraphFont"/>
            <w:color w:val="auto"/>
          </w:rPr>
        </w:sdtEndPr>
        <w:sdtContent>
          <w:r w:rsidR="00B448B2" w:rsidRPr="00627C9B">
            <w:rPr>
              <w:rStyle w:val="Responsetext"/>
            </w:rPr>
            <w:t>Click or tap here to enter text.</w:t>
          </w:r>
        </w:sdtContent>
      </w:sdt>
    </w:p>
    <w:p w14:paraId="7AF210A4" w14:textId="77777777" w:rsidR="0035639E" w:rsidRDefault="0035639E" w:rsidP="0035639E">
      <w:pPr>
        <w:pStyle w:val="ListParagraph"/>
        <w:spacing w:after="0" w:line="240" w:lineRule="auto"/>
        <w:ind w:left="426"/>
        <w:rPr>
          <w:rStyle w:val="Responsetext"/>
        </w:rPr>
      </w:pPr>
    </w:p>
    <w:p w14:paraId="4BE73D6A" w14:textId="092274BF" w:rsidR="00A87E61" w:rsidRPr="004E7EC5" w:rsidRDefault="00B700D5" w:rsidP="008F76EB">
      <w:pPr>
        <w:pStyle w:val="Heading2"/>
        <w:pBdr>
          <w:bottom w:val="single" w:sz="4" w:space="1" w:color="auto"/>
        </w:pBdr>
        <w:spacing w:before="0" w:after="0"/>
      </w:pPr>
      <w:bookmarkStart w:id="24" w:name="_Hlk200108697"/>
      <w:bookmarkStart w:id="25" w:name="_Hlk200109721"/>
      <w:bookmarkStart w:id="26" w:name="_Toc213965708"/>
      <w:r>
        <w:t xml:space="preserve">Section </w:t>
      </w:r>
      <w:r w:rsidR="008F76EB">
        <w:t>6</w:t>
      </w:r>
      <w:r>
        <w:t xml:space="preserve">: </w:t>
      </w:r>
      <w:r w:rsidR="00544526" w:rsidRPr="004E7EC5">
        <w:t>Collaborative</w:t>
      </w:r>
      <w:bookmarkEnd w:id="24"/>
      <w:r w:rsidR="00544526" w:rsidRPr="004E7EC5">
        <w:t xml:space="preserve"> </w:t>
      </w:r>
      <w:r w:rsidR="005070D9" w:rsidRPr="004E7EC5">
        <w:t xml:space="preserve">and Jointly Developed </w:t>
      </w:r>
      <w:r w:rsidR="00544526" w:rsidRPr="004E7EC5">
        <w:t>Programs</w:t>
      </w:r>
      <w:bookmarkEnd w:id="26"/>
    </w:p>
    <w:p w14:paraId="3EC5EFCF" w14:textId="77777777" w:rsidR="00877E82" w:rsidRDefault="00877E82" w:rsidP="00877E82">
      <w:pPr>
        <w:pStyle w:val="ListParagraph"/>
        <w:spacing w:after="0" w:line="240" w:lineRule="auto"/>
        <w:ind w:left="426"/>
      </w:pPr>
    </w:p>
    <w:p w14:paraId="1A3A240C" w14:textId="49C855CA" w:rsidR="00A87E61" w:rsidRPr="009E3988" w:rsidRDefault="00544526" w:rsidP="005046AC">
      <w:pPr>
        <w:pStyle w:val="ListParagraph"/>
        <w:numPr>
          <w:ilvl w:val="1"/>
          <w:numId w:val="27"/>
        </w:numPr>
        <w:spacing w:after="0" w:line="240" w:lineRule="auto"/>
        <w:ind w:left="426" w:hanging="426"/>
        <w:rPr>
          <w:rStyle w:val="Responsetext"/>
          <w:color w:val="auto"/>
        </w:rPr>
      </w:pPr>
      <w:r w:rsidRPr="004E7EC5">
        <w:t xml:space="preserve">Describe </w:t>
      </w:r>
      <w:r w:rsidR="00C77CEF">
        <w:t xml:space="preserve">the inter-institutional agreement(s) that are in place to assure the quality and overall management of the program. If changes have been made to the inter-institutional agreement, those changes should be </w:t>
      </w:r>
      <w:proofErr w:type="gramStart"/>
      <w:r w:rsidR="00C77CEF">
        <w:t>stated</w:t>
      </w:r>
      <w:proofErr w:type="gramEnd"/>
      <w:r w:rsidR="00C77CEF">
        <w:t xml:space="preserve"> and explained, and the revised agreement should be attached as Appendix 7. </w:t>
      </w:r>
    </w:p>
    <w:p w14:paraId="7AB24B39" w14:textId="77777777" w:rsidR="009E3988" w:rsidRPr="009E3988" w:rsidRDefault="009E3988" w:rsidP="009E3988">
      <w:pPr>
        <w:pStyle w:val="ListParagraph"/>
        <w:spacing w:after="0" w:line="240" w:lineRule="auto"/>
        <w:ind w:left="426"/>
        <w:rPr>
          <w:rStyle w:val="Responsetext"/>
          <w:color w:val="auto"/>
        </w:rPr>
      </w:pPr>
    </w:p>
    <w:p w14:paraId="461E9EBD" w14:textId="1FBC82C4" w:rsidR="009E3988" w:rsidRPr="00701F85" w:rsidRDefault="009D031F" w:rsidP="009E3988">
      <w:pPr>
        <w:pStyle w:val="ListParagraph"/>
        <w:spacing w:after="0" w:line="240" w:lineRule="auto"/>
        <w:ind w:left="426"/>
        <w:rPr>
          <w:rStyle w:val="Responsetext"/>
          <w:color w:val="auto"/>
        </w:rPr>
      </w:pPr>
      <w:sdt>
        <w:sdtPr>
          <w:rPr>
            <w:rStyle w:val="Responsetext"/>
          </w:rPr>
          <w:id w:val="-1327897860"/>
          <w:placeholder>
            <w:docPart w:val="91C38550039A4F11BBC076378261B8BF"/>
          </w:placeholder>
          <w:showingPlcHdr/>
        </w:sdtPr>
        <w:sdtEndPr>
          <w:rPr>
            <w:rStyle w:val="DefaultParagraphFont"/>
            <w:color w:val="auto"/>
          </w:rPr>
        </w:sdtEndPr>
        <w:sdtContent>
          <w:r w:rsidR="009E3988" w:rsidRPr="00627C9B">
            <w:rPr>
              <w:rStyle w:val="Responsetext"/>
            </w:rPr>
            <w:t>Click or tap here to enter text.</w:t>
          </w:r>
        </w:sdtContent>
      </w:sdt>
    </w:p>
    <w:bookmarkEnd w:id="25"/>
    <w:p w14:paraId="1726C485" w14:textId="77777777" w:rsidR="00CA4375" w:rsidRDefault="00CA4375" w:rsidP="00F9348A">
      <w:pPr>
        <w:pStyle w:val="Heading2"/>
        <w:spacing w:before="0" w:after="0"/>
      </w:pPr>
    </w:p>
    <w:p w14:paraId="12833D88" w14:textId="77777777" w:rsidR="00544698" w:rsidRDefault="00544698" w:rsidP="00CA4375">
      <w:pPr>
        <w:pStyle w:val="Heading2"/>
        <w:pBdr>
          <w:bottom w:val="single" w:sz="4" w:space="1" w:color="auto"/>
        </w:pBdr>
        <w:spacing w:before="0" w:after="0"/>
        <w:ind w:left="426" w:hanging="426"/>
      </w:pPr>
    </w:p>
    <w:p w14:paraId="2E7A70E9" w14:textId="71AFF991" w:rsidR="00E945FE" w:rsidRPr="004E7EC5" w:rsidRDefault="00AA02B4" w:rsidP="00CA4375">
      <w:pPr>
        <w:pStyle w:val="Heading2"/>
        <w:pBdr>
          <w:bottom w:val="single" w:sz="4" w:space="1" w:color="auto"/>
        </w:pBdr>
        <w:spacing w:before="0" w:after="0"/>
        <w:ind w:left="426" w:hanging="426"/>
      </w:pPr>
      <w:bookmarkStart w:id="27" w:name="_Toc213965709"/>
      <w:r>
        <w:t xml:space="preserve">Section </w:t>
      </w:r>
      <w:r w:rsidR="00E575D0">
        <w:t>7</w:t>
      </w:r>
      <w:r>
        <w:t xml:space="preserve">: </w:t>
      </w:r>
      <w:r w:rsidR="00E945FE" w:rsidRPr="004E7EC5">
        <w:t xml:space="preserve">Implementation of Truth and Reconciliation Commission (TRC) </w:t>
      </w:r>
      <w:r w:rsidR="00147DB8" w:rsidRPr="004E7EC5">
        <w:t>Calls to Action</w:t>
      </w:r>
      <w:r w:rsidR="008266D4" w:rsidRPr="005C7356">
        <w:rPr>
          <w:rStyle w:val="EndnoteReference"/>
          <w:rFonts w:ascii="Arial" w:hAnsi="Arial"/>
          <w:bCs/>
          <w:color w:val="0070C0"/>
          <w:sz w:val="20"/>
        </w:rPr>
        <w:endnoteReference w:customMarkFollows="1" w:id="11"/>
        <w:t>(Tip)</w:t>
      </w:r>
      <w:bookmarkEnd w:id="27"/>
    </w:p>
    <w:p w14:paraId="58EF7D4F" w14:textId="77777777" w:rsidR="00CA4375" w:rsidRDefault="00CA4375" w:rsidP="002875C5">
      <w:pPr>
        <w:spacing w:after="0" w:line="240" w:lineRule="auto"/>
        <w:ind w:left="426" w:hanging="426"/>
        <w:rPr>
          <w:b/>
          <w:bCs/>
        </w:rPr>
      </w:pPr>
    </w:p>
    <w:p w14:paraId="58C30F52" w14:textId="48019926" w:rsidR="00E5041F" w:rsidRDefault="00E5041F" w:rsidP="00E5041F">
      <w:pPr>
        <w:spacing w:after="0" w:line="240" w:lineRule="auto"/>
      </w:pPr>
      <w:r w:rsidRPr="00E5041F">
        <w:rPr>
          <w:b/>
          <w:bCs/>
        </w:rPr>
        <w:t xml:space="preserve">Note: </w:t>
      </w:r>
      <w:bookmarkStart w:id="28" w:name="_Hlk201237678"/>
      <w:r>
        <w:t>The</w:t>
      </w:r>
      <w:r w:rsidR="00544698">
        <w:t xml:space="preserve"> MPHEC has not yet established standards and criteria related to the implementation</w:t>
      </w:r>
      <w:r w:rsidR="00353396">
        <w:t xml:space="preserve"> of the TRC recommendations. However, we are asking institutions to include in program proposals how TRC Recommendations have bee</w:t>
      </w:r>
      <w:r w:rsidR="00C73B00">
        <w:t>n</w:t>
      </w:r>
      <w:r w:rsidR="00353396">
        <w:t xml:space="preserve"> considered as part of the program development process and how they have been addressed within the program. The information gathered will assist in understanding and documenting different institutional approaches and may be used to inform</w:t>
      </w:r>
      <w:r>
        <w:t xml:space="preserve"> future standards and criteria. </w:t>
      </w:r>
      <w:bookmarkEnd w:id="28"/>
    </w:p>
    <w:p w14:paraId="4032E7F5" w14:textId="77777777" w:rsidR="00082106" w:rsidRDefault="00082106" w:rsidP="00E5041F">
      <w:pPr>
        <w:spacing w:after="0" w:line="240" w:lineRule="auto"/>
      </w:pPr>
    </w:p>
    <w:p w14:paraId="065A347A" w14:textId="4275F4A5" w:rsidR="00CA4375" w:rsidRDefault="00E5041F" w:rsidP="00E5041F">
      <w:pPr>
        <w:pStyle w:val="ListParagraph"/>
        <w:numPr>
          <w:ilvl w:val="0"/>
          <w:numId w:val="29"/>
        </w:numPr>
        <w:spacing w:after="0" w:line="240" w:lineRule="auto"/>
        <w:ind w:left="567" w:hanging="578"/>
      </w:pPr>
      <w:r w:rsidRPr="004E7EC5">
        <w:t xml:space="preserve">Describe how the TRC Calls to Action </w:t>
      </w:r>
      <w:r w:rsidR="00082106">
        <w:t>are being</w:t>
      </w:r>
      <w:r w:rsidRPr="004E7EC5">
        <w:t xml:space="preserve"> addressed and/or implemented within the </w:t>
      </w:r>
      <w:r w:rsidR="00082106">
        <w:t>institution:</w:t>
      </w:r>
    </w:p>
    <w:p w14:paraId="2E7F75D9" w14:textId="77777777" w:rsidR="00082106" w:rsidRPr="00E5041F" w:rsidRDefault="00082106" w:rsidP="00082106">
      <w:pPr>
        <w:pStyle w:val="ListParagraph"/>
        <w:spacing w:after="0" w:line="240" w:lineRule="auto"/>
        <w:ind w:left="567"/>
        <w:rPr>
          <w:rStyle w:val="Responsetext"/>
          <w:color w:val="auto"/>
        </w:rPr>
      </w:pPr>
    </w:p>
    <w:p w14:paraId="599771DB" w14:textId="76A72C44" w:rsidR="00A44DFD" w:rsidRDefault="009D031F" w:rsidP="000B1C1A">
      <w:pPr>
        <w:spacing w:after="0" w:line="240" w:lineRule="auto"/>
        <w:ind w:left="567"/>
        <w:rPr>
          <w:rStyle w:val="Responsetext"/>
        </w:rPr>
      </w:pPr>
      <w:sdt>
        <w:sdtPr>
          <w:rPr>
            <w:rStyle w:val="Responsetext"/>
          </w:rPr>
          <w:id w:val="-1517378493"/>
          <w:placeholder>
            <w:docPart w:val="6B4F7A49F75A46BABBF46B1138D8FD37"/>
          </w:placeholder>
          <w:showingPlcHdr/>
        </w:sdtPr>
        <w:sdtEndPr>
          <w:rPr>
            <w:rStyle w:val="DefaultParagraphFont"/>
            <w:color w:val="auto"/>
          </w:rPr>
        </w:sdtEndPr>
        <w:sdtContent>
          <w:r w:rsidR="00AA02B4" w:rsidRPr="00627C9B">
            <w:rPr>
              <w:rStyle w:val="Responsetext"/>
            </w:rPr>
            <w:t>Click or tap here to enter text.</w:t>
          </w:r>
        </w:sdtContent>
      </w:sdt>
    </w:p>
    <w:p w14:paraId="1B0FB1EC" w14:textId="77777777" w:rsidR="00082106" w:rsidRDefault="00082106" w:rsidP="000B1C1A">
      <w:pPr>
        <w:spacing w:after="0" w:line="240" w:lineRule="auto"/>
        <w:ind w:left="567"/>
        <w:rPr>
          <w:rStyle w:val="Responsetext"/>
        </w:rPr>
      </w:pPr>
    </w:p>
    <w:p w14:paraId="275A2F86" w14:textId="17498188" w:rsidR="00E5041F" w:rsidRDefault="00E5041F" w:rsidP="00E5041F">
      <w:pPr>
        <w:pStyle w:val="ListParagraph"/>
        <w:numPr>
          <w:ilvl w:val="0"/>
          <w:numId w:val="29"/>
        </w:numPr>
        <w:spacing w:after="0" w:line="240" w:lineRule="auto"/>
        <w:ind w:left="567" w:hanging="578"/>
      </w:pPr>
      <w:r w:rsidRPr="004E7EC5">
        <w:t xml:space="preserve">Describe how the TRC Calls to Action will be addressed and/or implemented within the </w:t>
      </w:r>
      <w:r>
        <w:t xml:space="preserve">modified </w:t>
      </w:r>
      <w:r w:rsidRPr="004E7EC5">
        <w:t>program</w:t>
      </w:r>
      <w:r w:rsidR="00082106">
        <w:t>:</w:t>
      </w:r>
    </w:p>
    <w:p w14:paraId="017A9605" w14:textId="77777777" w:rsidR="00082106" w:rsidRPr="00E5041F" w:rsidRDefault="00082106" w:rsidP="00082106">
      <w:pPr>
        <w:pStyle w:val="ListParagraph"/>
        <w:spacing w:after="0" w:line="240" w:lineRule="auto"/>
        <w:ind w:left="567"/>
        <w:rPr>
          <w:rStyle w:val="Responsetext"/>
          <w:color w:val="auto"/>
        </w:rPr>
      </w:pPr>
    </w:p>
    <w:p w14:paraId="49DDE56C" w14:textId="77777777" w:rsidR="00E5041F" w:rsidRPr="004E7EC5" w:rsidRDefault="009D031F" w:rsidP="00E5041F">
      <w:pPr>
        <w:spacing w:after="0" w:line="240" w:lineRule="auto"/>
        <w:ind w:left="567"/>
      </w:pPr>
      <w:sdt>
        <w:sdtPr>
          <w:rPr>
            <w:rStyle w:val="Responsetext"/>
          </w:rPr>
          <w:id w:val="-1496181141"/>
          <w:placeholder>
            <w:docPart w:val="4AABDC35132C46A590F29D9FF04953EB"/>
          </w:placeholder>
          <w:showingPlcHdr/>
        </w:sdtPr>
        <w:sdtEndPr>
          <w:rPr>
            <w:rStyle w:val="DefaultParagraphFont"/>
            <w:color w:val="auto"/>
          </w:rPr>
        </w:sdtEndPr>
        <w:sdtContent>
          <w:r w:rsidR="00E5041F" w:rsidRPr="00627C9B">
            <w:rPr>
              <w:rStyle w:val="Responsetext"/>
            </w:rPr>
            <w:t>Click or tap here to enter text.</w:t>
          </w:r>
        </w:sdtContent>
      </w:sdt>
    </w:p>
    <w:p w14:paraId="70A8DDFC" w14:textId="77777777" w:rsidR="00CA4375" w:rsidRDefault="00CA4375" w:rsidP="009661BD">
      <w:pPr>
        <w:pStyle w:val="Heading2"/>
        <w:spacing w:before="0" w:after="0"/>
      </w:pPr>
    </w:p>
    <w:p w14:paraId="471316D9" w14:textId="77777777" w:rsidR="001A088A" w:rsidRDefault="001A088A" w:rsidP="000B1C1A">
      <w:pPr>
        <w:pStyle w:val="Heading2"/>
        <w:pBdr>
          <w:bottom w:val="single" w:sz="4" w:space="1" w:color="auto"/>
        </w:pBdr>
        <w:spacing w:before="0" w:after="0"/>
        <w:ind w:left="567" w:hanging="578"/>
      </w:pPr>
    </w:p>
    <w:p w14:paraId="067E6F2F" w14:textId="39BA2906" w:rsidR="00E945FE" w:rsidRPr="004E7EC5" w:rsidRDefault="00AA02B4" w:rsidP="000B1C1A">
      <w:pPr>
        <w:pStyle w:val="Heading2"/>
        <w:pBdr>
          <w:bottom w:val="single" w:sz="4" w:space="1" w:color="auto"/>
        </w:pBdr>
        <w:spacing w:before="0" w:after="0"/>
        <w:ind w:left="567" w:hanging="578"/>
      </w:pPr>
      <w:bookmarkStart w:id="29" w:name="_Toc213965710"/>
      <w:r>
        <w:t xml:space="preserve">Section </w:t>
      </w:r>
      <w:r w:rsidR="00E575D0">
        <w:t>8</w:t>
      </w:r>
      <w:r>
        <w:t xml:space="preserve">: </w:t>
      </w:r>
      <w:r w:rsidR="00E945FE" w:rsidRPr="004E7EC5">
        <w:t>Equity, Diversity, Inclusion and Accessibility (EDIA)</w:t>
      </w:r>
      <w:bookmarkEnd w:id="29"/>
    </w:p>
    <w:p w14:paraId="43A5F105" w14:textId="77777777" w:rsidR="000B1C1A" w:rsidRDefault="000B1C1A" w:rsidP="000B1C1A">
      <w:pPr>
        <w:pStyle w:val="ListParagraph"/>
        <w:spacing w:after="0" w:line="240" w:lineRule="auto"/>
        <w:ind w:left="567"/>
      </w:pPr>
    </w:p>
    <w:p w14:paraId="509381F1" w14:textId="22C6AE9B" w:rsidR="009661BD" w:rsidRDefault="009661BD" w:rsidP="009661BD">
      <w:pPr>
        <w:spacing w:after="0" w:line="240" w:lineRule="auto"/>
      </w:pPr>
      <w:r w:rsidRPr="00E5041F">
        <w:rPr>
          <w:b/>
          <w:bCs/>
        </w:rPr>
        <w:t xml:space="preserve">Note: </w:t>
      </w:r>
      <w:r>
        <w:t xml:space="preserve">The MPHEC has not yet established standards and criteria or practices or policies around EDIA. However, we are asking institutions to include in program proposals how </w:t>
      </w:r>
      <w:r w:rsidR="00C73B00">
        <w:t>EDIA</w:t>
      </w:r>
      <w:r>
        <w:t xml:space="preserve"> h</w:t>
      </w:r>
      <w:r w:rsidR="00C73B00">
        <w:t>as</w:t>
      </w:r>
      <w:r>
        <w:t xml:space="preserve"> be</w:t>
      </w:r>
      <w:r w:rsidR="00C73B00">
        <w:t>en</w:t>
      </w:r>
      <w:r>
        <w:t xml:space="preserve"> considered as part of the program development process and how </w:t>
      </w:r>
      <w:r w:rsidR="00D65B9C">
        <w:t>it has</w:t>
      </w:r>
      <w:r>
        <w:t xml:space="preserve"> been addressed within the program. The information gathered will assist in understanding and documenting different institutional approaches and may be used to inform future standards and criteria. </w:t>
      </w:r>
    </w:p>
    <w:p w14:paraId="23C70083" w14:textId="77777777" w:rsidR="009661BD" w:rsidRDefault="009661BD" w:rsidP="009661BD">
      <w:pPr>
        <w:spacing w:after="0" w:line="240" w:lineRule="auto"/>
      </w:pPr>
    </w:p>
    <w:p w14:paraId="4AAE7EA9" w14:textId="086EFACE" w:rsidR="00C916B9" w:rsidRPr="00C916B9" w:rsidRDefault="00147DB8" w:rsidP="005046AC">
      <w:pPr>
        <w:pStyle w:val="ListParagraph"/>
        <w:numPr>
          <w:ilvl w:val="0"/>
          <w:numId w:val="28"/>
        </w:numPr>
        <w:spacing w:after="0" w:line="240" w:lineRule="auto"/>
        <w:ind w:left="567" w:hanging="578"/>
        <w:rPr>
          <w:rStyle w:val="Responsetext"/>
          <w:color w:val="auto"/>
        </w:rPr>
      </w:pPr>
      <w:r w:rsidRPr="004E7EC5">
        <w:t>Describe how</w:t>
      </w:r>
      <w:r w:rsidR="005C1339" w:rsidRPr="004E7EC5">
        <w:t xml:space="preserve"> equity, diversity, inclusion and accessibility (</w:t>
      </w:r>
      <w:r w:rsidR="00E945FE" w:rsidRPr="004E7EC5">
        <w:t>EDIA</w:t>
      </w:r>
      <w:r w:rsidR="005C1339" w:rsidRPr="004E7EC5">
        <w:t>)</w:t>
      </w:r>
      <w:r w:rsidR="00E945FE" w:rsidRPr="004E7EC5">
        <w:t xml:space="preserve"> </w:t>
      </w:r>
      <w:r w:rsidR="006E1DE3" w:rsidRPr="004E7EC5">
        <w:t xml:space="preserve">will </w:t>
      </w:r>
      <w:r w:rsidR="00E945FE" w:rsidRPr="004E7EC5">
        <w:t xml:space="preserve">be addressed within the </w:t>
      </w:r>
      <w:r w:rsidR="00D65B9C">
        <w:t xml:space="preserve">modified </w:t>
      </w:r>
      <w:r w:rsidR="00E945FE" w:rsidRPr="004E7EC5">
        <w:t>program</w:t>
      </w:r>
      <w:r w:rsidRPr="004E7EC5">
        <w:t>.</w:t>
      </w:r>
    </w:p>
    <w:p w14:paraId="6CFED0E0" w14:textId="77777777" w:rsidR="000B1C1A" w:rsidRDefault="000B1C1A" w:rsidP="000B1C1A">
      <w:pPr>
        <w:pStyle w:val="ListParagraph"/>
        <w:spacing w:after="0" w:line="240" w:lineRule="auto"/>
        <w:ind w:left="567"/>
        <w:rPr>
          <w:rStyle w:val="Responsetext"/>
        </w:rPr>
      </w:pPr>
    </w:p>
    <w:p w14:paraId="5FB76ECC" w14:textId="60F68951" w:rsidR="00A87E61" w:rsidRPr="004E7EC5" w:rsidRDefault="009D031F" w:rsidP="000B1C1A">
      <w:pPr>
        <w:pStyle w:val="ListParagraph"/>
        <w:spacing w:after="0" w:line="240" w:lineRule="auto"/>
        <w:ind w:left="567"/>
      </w:pPr>
      <w:sdt>
        <w:sdtPr>
          <w:rPr>
            <w:rStyle w:val="Responsetext"/>
          </w:rPr>
          <w:id w:val="-871766393"/>
          <w:placeholder>
            <w:docPart w:val="59712271329846B0A7F669514BAB381B"/>
          </w:placeholder>
          <w:showingPlcHdr/>
        </w:sdtPr>
        <w:sdtEndPr>
          <w:rPr>
            <w:rStyle w:val="DefaultParagraphFont"/>
            <w:color w:val="auto"/>
          </w:rPr>
        </w:sdtEndPr>
        <w:sdtContent>
          <w:r w:rsidR="00AA02B4" w:rsidRPr="00627C9B">
            <w:rPr>
              <w:rStyle w:val="Responsetext"/>
            </w:rPr>
            <w:t>Click or tap here to enter text.</w:t>
          </w:r>
        </w:sdtContent>
      </w:sdt>
    </w:p>
    <w:p w14:paraId="0107C37E" w14:textId="77777777" w:rsidR="00A44DFD" w:rsidRDefault="00A44DFD" w:rsidP="000B1C1A">
      <w:pPr>
        <w:spacing w:after="0" w:line="240" w:lineRule="auto"/>
        <w:ind w:left="567" w:hanging="578"/>
      </w:pPr>
    </w:p>
    <w:p w14:paraId="0329A2AE" w14:textId="77777777" w:rsidR="001A088A" w:rsidRPr="004E7EC5" w:rsidRDefault="001A088A" w:rsidP="000B1C1A">
      <w:pPr>
        <w:spacing w:after="0" w:line="240" w:lineRule="auto"/>
        <w:ind w:left="567" w:hanging="578"/>
      </w:pPr>
    </w:p>
    <w:p w14:paraId="6D321895" w14:textId="1AC571CA" w:rsidR="00A87E61" w:rsidRDefault="00AA02B4" w:rsidP="000B1C1A">
      <w:pPr>
        <w:pStyle w:val="Heading2"/>
        <w:pBdr>
          <w:bottom w:val="single" w:sz="4" w:space="1" w:color="auto"/>
        </w:pBdr>
        <w:spacing w:before="0" w:after="0"/>
        <w:ind w:left="567" w:hanging="578"/>
      </w:pPr>
      <w:bookmarkStart w:id="30" w:name="_Toc213965711"/>
      <w:r>
        <w:t xml:space="preserve">Section </w:t>
      </w:r>
      <w:r w:rsidR="00E575D0">
        <w:t>9</w:t>
      </w:r>
      <w:r>
        <w:t xml:space="preserve">: </w:t>
      </w:r>
      <w:r w:rsidR="00054201" w:rsidRPr="004E7EC5">
        <w:t>Additional Information</w:t>
      </w:r>
      <w:bookmarkEnd w:id="30"/>
    </w:p>
    <w:p w14:paraId="5D363FED" w14:textId="4D00216E" w:rsidR="00AA02B4" w:rsidRPr="00AA02B4" w:rsidRDefault="00AA02B4" w:rsidP="000B1C1A">
      <w:pPr>
        <w:spacing w:after="0" w:line="240" w:lineRule="auto"/>
        <w:ind w:left="567" w:hanging="578"/>
        <w:rPr>
          <w:lang w:val="en-CA"/>
        </w:rPr>
      </w:pPr>
    </w:p>
    <w:p w14:paraId="3486215E" w14:textId="102159CD" w:rsidR="00054201" w:rsidRPr="000B1C1A" w:rsidRDefault="00054201" w:rsidP="005046AC">
      <w:pPr>
        <w:pStyle w:val="ListParagraph"/>
        <w:numPr>
          <w:ilvl w:val="0"/>
          <w:numId w:val="30"/>
        </w:numPr>
        <w:spacing w:after="0" w:line="240" w:lineRule="auto"/>
        <w:ind w:left="567" w:hanging="578"/>
        <w:rPr>
          <w:rStyle w:val="Responsetext"/>
          <w:color w:val="auto"/>
        </w:rPr>
      </w:pPr>
      <w:r w:rsidRPr="004E7EC5">
        <w:t xml:space="preserve">Provide any </w:t>
      </w:r>
      <w:r w:rsidR="00B80E42">
        <w:t xml:space="preserve">other </w:t>
      </w:r>
      <w:r w:rsidRPr="004E7EC5">
        <w:t xml:space="preserve">information not covered above that will </w:t>
      </w:r>
      <w:bookmarkStart w:id="31" w:name="_Hlk161301967"/>
      <w:r w:rsidRPr="004E7EC5">
        <w:t xml:space="preserve">assist the MPHEC in its understanding and assessment of the </w:t>
      </w:r>
      <w:bookmarkEnd w:id="31"/>
      <w:r w:rsidR="00B80E42">
        <w:t>modification(s).</w:t>
      </w:r>
      <w:r w:rsidR="00CF47A3" w:rsidRPr="00382A7E">
        <w:rPr>
          <w:rStyle w:val="Responsetext"/>
        </w:rPr>
        <w:t xml:space="preserve">   </w:t>
      </w:r>
    </w:p>
    <w:p w14:paraId="7FEE5FAA" w14:textId="5D03CAF3" w:rsidR="000B1C1A" w:rsidRPr="000B1C1A" w:rsidRDefault="000B1C1A" w:rsidP="000B1C1A">
      <w:pPr>
        <w:pStyle w:val="ListParagraph"/>
        <w:spacing w:after="0" w:line="240" w:lineRule="auto"/>
        <w:ind w:left="567"/>
        <w:rPr>
          <w:rStyle w:val="Responsetext"/>
          <w:color w:val="auto"/>
        </w:rPr>
      </w:pPr>
    </w:p>
    <w:p w14:paraId="7D35C524" w14:textId="5F81E65E" w:rsidR="000B1C1A" w:rsidRPr="004E7EC5" w:rsidRDefault="009D031F" w:rsidP="000B1C1A">
      <w:pPr>
        <w:pStyle w:val="ListParagraph"/>
        <w:spacing w:after="0" w:line="240" w:lineRule="auto"/>
        <w:ind w:left="567"/>
      </w:pPr>
      <w:sdt>
        <w:sdtPr>
          <w:rPr>
            <w:rStyle w:val="Responsetext"/>
          </w:rPr>
          <w:id w:val="176083589"/>
          <w:placeholder>
            <w:docPart w:val="EF0B369208C144A7BC5E0348CC575489"/>
          </w:placeholder>
          <w:showingPlcHdr/>
        </w:sdtPr>
        <w:sdtEndPr>
          <w:rPr>
            <w:rStyle w:val="DefaultParagraphFont"/>
            <w:color w:val="auto"/>
          </w:rPr>
        </w:sdtEndPr>
        <w:sdtContent>
          <w:r w:rsidR="000B1C1A" w:rsidRPr="00627C9B">
            <w:rPr>
              <w:rStyle w:val="Responsetext"/>
            </w:rPr>
            <w:t>Click or tap here to enter text.</w:t>
          </w:r>
        </w:sdtContent>
      </w:sdt>
    </w:p>
    <w:p w14:paraId="29A921C3" w14:textId="0B530840" w:rsidR="00054201" w:rsidRPr="004E7EC5" w:rsidRDefault="00054201" w:rsidP="002875C5">
      <w:pPr>
        <w:spacing w:after="0" w:line="240" w:lineRule="auto"/>
        <w:ind w:left="426" w:hanging="426"/>
      </w:pPr>
    </w:p>
    <w:p w14:paraId="2C3AEB53" w14:textId="77777777" w:rsidR="000B1C1A" w:rsidRDefault="000B1C1A" w:rsidP="002875C5">
      <w:pPr>
        <w:spacing w:after="0" w:line="240" w:lineRule="auto"/>
        <w:ind w:left="426" w:hanging="426"/>
      </w:pPr>
    </w:p>
    <w:p w14:paraId="4735B252" w14:textId="11A33921" w:rsidR="000832C9" w:rsidRPr="00BE182C" w:rsidRDefault="0002276F" w:rsidP="00BE182C">
      <w:pPr>
        <w:rPr>
          <w:b/>
          <w:bCs/>
        </w:rPr>
      </w:pPr>
      <w:r>
        <w:rPr>
          <w:b/>
          <w:bCs/>
        </w:rPr>
        <w:t>A</w:t>
      </w:r>
      <w:r w:rsidR="000832C9" w:rsidRPr="00BE182C">
        <w:rPr>
          <w:b/>
          <w:bCs/>
        </w:rPr>
        <w:t>ppendices</w:t>
      </w:r>
    </w:p>
    <w:p w14:paraId="5FEF0D3B" w14:textId="77777777" w:rsidR="000832C9" w:rsidRDefault="000832C9" w:rsidP="006B2BFD">
      <w:r>
        <w:t>Please ensure that each of the following is appended/included when submitted a completed program proposal:</w:t>
      </w:r>
    </w:p>
    <w:p w14:paraId="593F710E" w14:textId="4F2AB98D" w:rsidR="000832C9" w:rsidRDefault="009D031F" w:rsidP="00BE182C">
      <w:pPr>
        <w:spacing w:after="0" w:line="240" w:lineRule="auto"/>
      </w:pPr>
      <w:sdt>
        <w:sdtPr>
          <w:id w:val="-454102391"/>
          <w14:checkbox>
            <w14:checked w14:val="0"/>
            <w14:checkedState w14:val="2612" w14:font="MS Gothic"/>
            <w14:uncheckedState w14:val="2610" w14:font="MS Gothic"/>
          </w14:checkbox>
        </w:sdtPr>
        <w:sdtEndPr/>
        <w:sdtContent>
          <w:r w:rsidR="00BE182C">
            <w:rPr>
              <w:rFonts w:ascii="MS Gothic" w:eastAsia="MS Gothic" w:hAnsi="MS Gothic" w:hint="eastAsia"/>
            </w:rPr>
            <w:t>☐</w:t>
          </w:r>
        </w:sdtContent>
      </w:sdt>
      <w:r w:rsidR="00BE182C">
        <w:t xml:space="preserve"> </w:t>
      </w:r>
      <w:r w:rsidR="000832C9">
        <w:t>A list of the appendices to the program proposal</w:t>
      </w:r>
    </w:p>
    <w:p w14:paraId="35FF9EF3" w14:textId="5E8BF240" w:rsidR="000832C9" w:rsidRDefault="009D031F" w:rsidP="00BE182C">
      <w:pPr>
        <w:spacing w:after="0" w:line="240" w:lineRule="auto"/>
      </w:pPr>
      <w:sdt>
        <w:sdtPr>
          <w:id w:val="-306085551"/>
          <w14:checkbox>
            <w14:checked w14:val="0"/>
            <w14:checkedState w14:val="2612" w14:font="MS Gothic"/>
            <w14:uncheckedState w14:val="2610" w14:font="MS Gothic"/>
          </w14:checkbox>
        </w:sdtPr>
        <w:sdtEndPr/>
        <w:sdtContent>
          <w:r w:rsidR="00A4069E">
            <w:rPr>
              <w:rFonts w:ascii="MS Gothic" w:eastAsia="MS Gothic" w:hAnsi="MS Gothic" w:hint="eastAsia"/>
            </w:rPr>
            <w:t>☐</w:t>
          </w:r>
        </w:sdtContent>
      </w:sdt>
      <w:r w:rsidR="00A4069E">
        <w:t xml:space="preserve"> </w:t>
      </w:r>
      <w:r w:rsidR="000832C9">
        <w:t>Appendix 1: Consultant’s Report from the Last External Review and the Institution’s Response (required if program has not been previously assessed by the MPHEC)</w:t>
      </w:r>
    </w:p>
    <w:p w14:paraId="1D5C364A" w14:textId="79CADF32" w:rsidR="000832C9" w:rsidRDefault="009D031F" w:rsidP="00BE182C">
      <w:pPr>
        <w:spacing w:after="0" w:line="240" w:lineRule="auto"/>
      </w:pPr>
      <w:sdt>
        <w:sdtPr>
          <w:id w:val="-828672554"/>
          <w14:checkbox>
            <w14:checked w14:val="0"/>
            <w14:checkedState w14:val="2612" w14:font="MS Gothic"/>
            <w14:uncheckedState w14:val="2610" w14:font="MS Gothic"/>
          </w14:checkbox>
        </w:sdtPr>
        <w:sdtEndPr/>
        <w:sdtContent>
          <w:r w:rsidR="00A4069E">
            <w:rPr>
              <w:rFonts w:ascii="MS Gothic" w:eastAsia="MS Gothic" w:hAnsi="MS Gothic" w:hint="eastAsia"/>
            </w:rPr>
            <w:t>☐</w:t>
          </w:r>
        </w:sdtContent>
      </w:sdt>
      <w:r w:rsidR="00A4069E">
        <w:t xml:space="preserve"> </w:t>
      </w:r>
      <w:r w:rsidR="000832C9">
        <w:t>Appendix 2: Side-by-Side of Program Requirements and Hypothetical Student Progression</w:t>
      </w:r>
    </w:p>
    <w:p w14:paraId="6A4ED15E" w14:textId="1A5193D3" w:rsidR="000832C9" w:rsidRDefault="009D031F" w:rsidP="00BE182C">
      <w:pPr>
        <w:spacing w:after="0" w:line="240" w:lineRule="auto"/>
      </w:pPr>
      <w:sdt>
        <w:sdtPr>
          <w:id w:val="743385426"/>
          <w14:checkbox>
            <w14:checked w14:val="0"/>
            <w14:checkedState w14:val="2612" w14:font="MS Gothic"/>
            <w14:uncheckedState w14:val="2610" w14:font="MS Gothic"/>
          </w14:checkbox>
        </w:sdtPr>
        <w:sdtEndPr/>
        <w:sdtContent>
          <w:r w:rsidR="00A4069E">
            <w:rPr>
              <w:rFonts w:ascii="MS Gothic" w:eastAsia="MS Gothic" w:hAnsi="MS Gothic" w:hint="eastAsia"/>
            </w:rPr>
            <w:t>☐</w:t>
          </w:r>
        </w:sdtContent>
      </w:sdt>
      <w:r w:rsidR="00A4069E">
        <w:t xml:space="preserve"> </w:t>
      </w:r>
      <w:r w:rsidR="000832C9">
        <w:t>Appendix 3: Academic Calendar Course Descriptions</w:t>
      </w:r>
    </w:p>
    <w:p w14:paraId="4626154B" w14:textId="71CE65E5" w:rsidR="000832C9" w:rsidRDefault="009D031F" w:rsidP="00BE182C">
      <w:pPr>
        <w:spacing w:after="0" w:line="240" w:lineRule="auto"/>
      </w:pPr>
      <w:sdt>
        <w:sdtPr>
          <w:id w:val="1761403054"/>
          <w14:checkbox>
            <w14:checked w14:val="0"/>
            <w14:checkedState w14:val="2612" w14:font="MS Gothic"/>
            <w14:uncheckedState w14:val="2610" w14:font="MS Gothic"/>
          </w14:checkbox>
        </w:sdtPr>
        <w:sdtEndPr/>
        <w:sdtContent>
          <w:r w:rsidR="00A4069E">
            <w:rPr>
              <w:rFonts w:ascii="MS Gothic" w:eastAsia="MS Gothic" w:hAnsi="MS Gothic" w:hint="eastAsia"/>
            </w:rPr>
            <w:t>☐</w:t>
          </w:r>
        </w:sdtContent>
      </w:sdt>
      <w:r w:rsidR="00A4069E">
        <w:t xml:space="preserve"> </w:t>
      </w:r>
      <w:r w:rsidR="000832C9">
        <w:t>Appendix 4: Program Comparison Table</w:t>
      </w:r>
    </w:p>
    <w:p w14:paraId="6016C08C" w14:textId="68FFB2E2" w:rsidR="000832C9" w:rsidRDefault="009D031F" w:rsidP="00BE182C">
      <w:pPr>
        <w:spacing w:after="0" w:line="240" w:lineRule="auto"/>
      </w:pPr>
      <w:sdt>
        <w:sdtPr>
          <w:id w:val="1411887408"/>
          <w14:checkbox>
            <w14:checked w14:val="0"/>
            <w14:checkedState w14:val="2612" w14:font="MS Gothic"/>
            <w14:uncheckedState w14:val="2610" w14:font="MS Gothic"/>
          </w14:checkbox>
        </w:sdtPr>
        <w:sdtEndPr/>
        <w:sdtContent>
          <w:r w:rsidR="00A4069E">
            <w:rPr>
              <w:rFonts w:ascii="MS Gothic" w:eastAsia="MS Gothic" w:hAnsi="MS Gothic" w:hint="eastAsia"/>
            </w:rPr>
            <w:t>☐</w:t>
          </w:r>
        </w:sdtContent>
      </w:sdt>
      <w:r w:rsidR="00A4069E">
        <w:t xml:space="preserve"> </w:t>
      </w:r>
      <w:r w:rsidR="000832C9">
        <w:t>Appendix 5: Student Learning Outcomes Table</w:t>
      </w:r>
    </w:p>
    <w:p w14:paraId="2D9FE396" w14:textId="0666B1A7" w:rsidR="000832C9" w:rsidRDefault="009D031F" w:rsidP="00BE182C">
      <w:pPr>
        <w:spacing w:after="0" w:line="240" w:lineRule="auto"/>
      </w:pPr>
      <w:sdt>
        <w:sdtPr>
          <w:id w:val="1842897699"/>
          <w14:checkbox>
            <w14:checked w14:val="0"/>
            <w14:checkedState w14:val="2612" w14:font="MS Gothic"/>
            <w14:uncheckedState w14:val="2610" w14:font="MS Gothic"/>
          </w14:checkbox>
        </w:sdtPr>
        <w:sdtEndPr/>
        <w:sdtContent>
          <w:r w:rsidR="00A4069E">
            <w:rPr>
              <w:rFonts w:ascii="MS Gothic" w:eastAsia="MS Gothic" w:hAnsi="MS Gothic" w:hint="eastAsia"/>
            </w:rPr>
            <w:t>☐</w:t>
          </w:r>
        </w:sdtContent>
      </w:sdt>
      <w:r w:rsidR="00A4069E">
        <w:t xml:space="preserve"> </w:t>
      </w:r>
      <w:r w:rsidR="000832C9">
        <w:t>Appendix 6: Faculty Resource Table</w:t>
      </w:r>
    </w:p>
    <w:p w14:paraId="1F49D3D9" w14:textId="18D82413" w:rsidR="000832C9" w:rsidRDefault="009D031F" w:rsidP="00BE182C">
      <w:pPr>
        <w:spacing w:after="0" w:line="240" w:lineRule="auto"/>
      </w:pPr>
      <w:sdt>
        <w:sdtPr>
          <w:id w:val="-1586838791"/>
          <w14:checkbox>
            <w14:checked w14:val="0"/>
            <w14:checkedState w14:val="2612" w14:font="MS Gothic"/>
            <w14:uncheckedState w14:val="2610" w14:font="MS Gothic"/>
          </w14:checkbox>
        </w:sdtPr>
        <w:sdtEndPr/>
        <w:sdtContent>
          <w:r w:rsidR="00A4069E">
            <w:rPr>
              <w:rFonts w:ascii="MS Gothic" w:eastAsia="MS Gothic" w:hAnsi="MS Gothic" w:hint="eastAsia"/>
            </w:rPr>
            <w:t>☐</w:t>
          </w:r>
        </w:sdtContent>
      </w:sdt>
      <w:r w:rsidR="00A4069E">
        <w:t xml:space="preserve"> </w:t>
      </w:r>
      <w:r w:rsidR="000832C9">
        <w:t xml:space="preserve">Appendix 7: Copy of the Revised Inter-institutional Agreement (or Equivalent) for </w:t>
      </w:r>
      <w:r w:rsidR="00A4069E">
        <w:t>Collaborative Programs (required if changes have been made to the inter-institutional agreements)</w:t>
      </w:r>
    </w:p>
    <w:p w14:paraId="2FA20ABA" w14:textId="3C3C140F" w:rsidR="00A4069E" w:rsidRPr="00BE182C" w:rsidRDefault="00A4069E" w:rsidP="00BE182C">
      <w:pPr>
        <w:spacing w:after="0" w:line="240" w:lineRule="auto"/>
        <w:rPr>
          <w:b/>
          <w:bCs/>
        </w:rPr>
      </w:pPr>
      <w:r w:rsidRPr="00BE182C">
        <w:rPr>
          <w:b/>
          <w:bCs/>
        </w:rPr>
        <w:t>Other (as applicable):</w:t>
      </w:r>
    </w:p>
    <w:p w14:paraId="3E6D9ABD" w14:textId="7C0DE9C7" w:rsidR="00A4069E" w:rsidRDefault="009D031F" w:rsidP="00BE182C">
      <w:pPr>
        <w:spacing w:after="0" w:line="240" w:lineRule="auto"/>
      </w:pPr>
      <w:sdt>
        <w:sdtPr>
          <w:id w:val="960072329"/>
          <w14:checkbox>
            <w14:checked w14:val="0"/>
            <w14:checkedState w14:val="2612" w14:font="MS Gothic"/>
            <w14:uncheckedState w14:val="2610" w14:font="MS Gothic"/>
          </w14:checkbox>
        </w:sdtPr>
        <w:sdtEndPr/>
        <w:sdtContent>
          <w:r w:rsidR="00A4069E">
            <w:rPr>
              <w:rFonts w:ascii="MS Gothic" w:eastAsia="MS Gothic" w:hAnsi="MS Gothic" w:hint="eastAsia"/>
            </w:rPr>
            <w:t>☐</w:t>
          </w:r>
        </w:sdtContent>
      </w:sdt>
      <w:r w:rsidR="00A4069E">
        <w:t xml:space="preserve"> A letter of support/approval from the Atlantic Advisory Committee on Health Human Resources (AACHHR) (required for health-related programs in all three Maritime Provinces)</w:t>
      </w:r>
    </w:p>
    <w:p w14:paraId="540BD3D4" w14:textId="2E8273B6" w:rsidR="00A4069E" w:rsidRDefault="009D031F" w:rsidP="00BE182C">
      <w:pPr>
        <w:spacing w:after="0" w:line="240" w:lineRule="auto"/>
      </w:pPr>
      <w:sdt>
        <w:sdtPr>
          <w:id w:val="-1466728905"/>
          <w14:checkbox>
            <w14:checked w14:val="0"/>
            <w14:checkedState w14:val="2612" w14:font="MS Gothic"/>
            <w14:uncheckedState w14:val="2610" w14:font="MS Gothic"/>
          </w14:checkbox>
        </w:sdtPr>
        <w:sdtEndPr/>
        <w:sdtContent>
          <w:r w:rsidR="00A4069E">
            <w:rPr>
              <w:rFonts w:ascii="MS Gothic" w:eastAsia="MS Gothic" w:hAnsi="MS Gothic" w:hint="eastAsia"/>
            </w:rPr>
            <w:t>☐</w:t>
          </w:r>
        </w:sdtContent>
      </w:sdt>
      <w:r w:rsidR="00A4069E">
        <w:t xml:space="preserve"> A letter of support/approval from the Department of Education and Early Childhood Development (EECD) (required for education programs in Nova Scotia)</w:t>
      </w:r>
    </w:p>
    <w:p w14:paraId="730E879C" w14:textId="6D2AF65C" w:rsidR="00A4069E" w:rsidRDefault="009D031F" w:rsidP="00BE182C">
      <w:pPr>
        <w:spacing w:after="0" w:line="240" w:lineRule="auto"/>
      </w:pPr>
      <w:sdt>
        <w:sdtPr>
          <w:id w:val="-1153821914"/>
          <w14:checkbox>
            <w14:checked w14:val="0"/>
            <w14:checkedState w14:val="2612" w14:font="MS Gothic"/>
            <w14:uncheckedState w14:val="2610" w14:font="MS Gothic"/>
          </w14:checkbox>
        </w:sdtPr>
        <w:sdtEndPr/>
        <w:sdtContent>
          <w:r w:rsidR="00A4069E">
            <w:rPr>
              <w:rFonts w:ascii="MS Gothic" w:eastAsia="MS Gothic" w:hAnsi="MS Gothic" w:hint="eastAsia"/>
            </w:rPr>
            <w:t>☐</w:t>
          </w:r>
        </w:sdtContent>
      </w:sdt>
      <w:r w:rsidR="00A4069E">
        <w:t xml:space="preserve"> Signature (or appended letter) confirming the collaborative submission, and principal applicant</w:t>
      </w:r>
    </w:p>
    <w:p w14:paraId="22D88900" w14:textId="6315A707" w:rsidR="00A4069E" w:rsidRDefault="009D031F" w:rsidP="00BE182C">
      <w:pPr>
        <w:spacing w:after="0" w:line="240" w:lineRule="auto"/>
      </w:pPr>
      <w:sdt>
        <w:sdtPr>
          <w:id w:val="1215614314"/>
          <w14:checkbox>
            <w14:checked w14:val="0"/>
            <w14:checkedState w14:val="2612" w14:font="MS Gothic"/>
            <w14:uncheckedState w14:val="2610" w14:font="MS Gothic"/>
          </w14:checkbox>
        </w:sdtPr>
        <w:sdtEndPr/>
        <w:sdtContent>
          <w:r w:rsidR="00A4069E">
            <w:rPr>
              <w:rFonts w:ascii="MS Gothic" w:eastAsia="MS Gothic" w:hAnsi="MS Gothic" w:hint="eastAsia"/>
            </w:rPr>
            <w:t>☐</w:t>
          </w:r>
        </w:sdtContent>
      </w:sdt>
      <w:r w:rsidR="00A4069E">
        <w:t xml:space="preserve"> Any additional information to help the MPHEC assess the quality of the proposed program</w:t>
      </w:r>
    </w:p>
    <w:p w14:paraId="7ED4C106" w14:textId="77777777" w:rsidR="00A4069E" w:rsidRDefault="00A4069E" w:rsidP="00BE182C">
      <w:pPr>
        <w:spacing w:after="0" w:line="240" w:lineRule="auto"/>
      </w:pPr>
    </w:p>
    <w:p w14:paraId="263C13B2" w14:textId="77777777" w:rsidR="00A4069E" w:rsidRDefault="00A4069E" w:rsidP="006B2BFD"/>
    <w:p w14:paraId="7CC1E223" w14:textId="2AB35A82" w:rsidR="0002276F" w:rsidRDefault="0002276F">
      <w:r>
        <w:br w:type="page"/>
      </w:r>
    </w:p>
    <w:p w14:paraId="3DA3FD53" w14:textId="77777777" w:rsidR="0002276F" w:rsidRDefault="0002276F" w:rsidP="0002276F">
      <w:pPr>
        <w:spacing w:after="0" w:line="240" w:lineRule="auto"/>
        <w:ind w:left="426" w:hanging="426"/>
      </w:pPr>
    </w:p>
    <w:p w14:paraId="350D5A1E" w14:textId="77777777" w:rsidR="0002276F" w:rsidRPr="006F625F" w:rsidRDefault="0002276F" w:rsidP="0002276F">
      <w:pPr>
        <w:pBdr>
          <w:top w:val="single" w:sz="4" w:space="1" w:color="auto"/>
          <w:left w:val="single" w:sz="4" w:space="4" w:color="auto"/>
          <w:bottom w:val="single" w:sz="4" w:space="1" w:color="auto"/>
          <w:right w:val="single" w:sz="4" w:space="4" w:color="auto"/>
        </w:pBdr>
        <w:rPr>
          <w:lang w:val="en-CA"/>
        </w:rPr>
      </w:pPr>
      <w:r>
        <w:rPr>
          <w:lang w:val="en-CA"/>
        </w:rPr>
        <w:t>F</w:t>
      </w:r>
      <w:r w:rsidRPr="006F625F">
        <w:rPr>
          <w:lang w:val="en-CA"/>
        </w:rPr>
        <w:t xml:space="preserve">eedback on the Information Requirements </w:t>
      </w:r>
    </w:p>
    <w:p w14:paraId="5C46FF0C" w14:textId="77777777" w:rsidR="0002276F" w:rsidRPr="006F625F" w:rsidRDefault="0002276F" w:rsidP="0002276F">
      <w:pPr>
        <w:pBdr>
          <w:top w:val="single" w:sz="4" w:space="1" w:color="auto"/>
          <w:left w:val="single" w:sz="4" w:space="4" w:color="auto"/>
          <w:bottom w:val="single" w:sz="4" w:space="1" w:color="auto"/>
          <w:right w:val="single" w:sz="4" w:space="4" w:color="auto"/>
        </w:pBdr>
        <w:rPr>
          <w:lang w:val="en-CA"/>
        </w:rPr>
      </w:pPr>
      <w:bookmarkStart w:id="32" w:name="_Hlk189477192"/>
      <w:r w:rsidRPr="006F625F">
        <w:t xml:space="preserve">The Maritime Provinces Higher Education Commission is committed to the continuous improvement of our program assessment process. We recognize that </w:t>
      </w:r>
      <w:r w:rsidRPr="006F625F">
        <w:rPr>
          <w:b/>
          <w:bCs/>
        </w:rPr>
        <w:t>clear information requirements</w:t>
      </w:r>
      <w:r w:rsidRPr="006F625F">
        <w:t xml:space="preserve"> significantly contribute to the ease and efficiency of developing proposals for new and modified programs.  To this end, your feedback on the </w:t>
      </w:r>
      <w:r w:rsidRPr="006F625F">
        <w:rPr>
          <w:i/>
          <w:iCs/>
        </w:rPr>
        <w:t>Information Requirements</w:t>
      </w:r>
      <w:r w:rsidRPr="006F625F">
        <w:t xml:space="preserve"> you have just completed are greatly appreciated. </w:t>
      </w:r>
      <w:r w:rsidRPr="006F625F">
        <w:rPr>
          <w:b/>
          <w:bCs/>
        </w:rPr>
        <w:t xml:space="preserve">We encourage anyone who was involved with the development of this proposal to complete our </w:t>
      </w:r>
      <w:hyperlink r:id="rId15" w:history="1">
        <w:r w:rsidRPr="00B52FA1">
          <w:rPr>
            <w:rStyle w:val="Hyperlink"/>
            <w:rFonts w:eastAsia="Aptos" w:cs="Aptos"/>
            <w:b/>
            <w:bCs/>
            <w:sz w:val="22"/>
            <w14:ligatures w14:val="standardContextual"/>
          </w:rPr>
          <w:t>online satisfaction survey</w:t>
        </w:r>
      </w:hyperlink>
      <w:r w:rsidRPr="006F625F">
        <w:rPr>
          <w:b/>
          <w:bCs/>
        </w:rPr>
        <w:t xml:space="preserve">. </w:t>
      </w:r>
      <w:r w:rsidRPr="006F625F">
        <w:t xml:space="preserve">Please note that unless you opt to share your name, this survey is anonymous.  </w:t>
      </w:r>
      <w:bookmarkEnd w:id="32"/>
    </w:p>
    <w:p w14:paraId="454EE154" w14:textId="77777777" w:rsidR="00A4069E" w:rsidRDefault="00A4069E" w:rsidP="006B2BFD"/>
    <w:p w14:paraId="3EE45AAA" w14:textId="77777777" w:rsidR="0036274B" w:rsidRDefault="0036274B" w:rsidP="006B2BFD"/>
    <w:p w14:paraId="0E5D8ADD" w14:textId="5976FB68" w:rsidR="0036274B" w:rsidRDefault="0036274B">
      <w:r>
        <w:br w:type="page"/>
      </w:r>
    </w:p>
    <w:p w14:paraId="4497A1D8" w14:textId="26754D25" w:rsidR="0036274B" w:rsidRDefault="0036274B">
      <w:r>
        <w:lastRenderedPageBreak/>
        <w:br w:type="page"/>
      </w:r>
    </w:p>
    <w:p w14:paraId="4EAF7C42" w14:textId="535C7D2F" w:rsidR="0036274B" w:rsidRPr="004E7EC5" w:rsidRDefault="0036274B" w:rsidP="0036274B">
      <w:pPr>
        <w:pStyle w:val="Heading1"/>
      </w:pPr>
      <w:bookmarkStart w:id="33" w:name="_Toc213965712"/>
      <w:r w:rsidRPr="004E7EC5">
        <w:lastRenderedPageBreak/>
        <w:t xml:space="preserve">Appendix 1: </w:t>
      </w:r>
      <w:r w:rsidR="0090406E">
        <w:t>External Reviewer Report</w:t>
      </w:r>
      <w:bookmarkEnd w:id="33"/>
    </w:p>
    <w:p w14:paraId="7D1D47B9" w14:textId="35492652" w:rsidR="0036274B" w:rsidRPr="004E7EC5" w:rsidRDefault="0036274B" w:rsidP="0036274B">
      <w:pPr>
        <w:sectPr w:rsidR="0036274B" w:rsidRPr="004E7EC5" w:rsidSect="003E3826">
          <w:headerReference w:type="default" r:id="rId16"/>
          <w:footerReference w:type="default" r:id="rId17"/>
          <w:headerReference w:type="first" r:id="rId18"/>
          <w:pgSz w:w="12240" w:h="15840" w:code="1"/>
          <w:pgMar w:top="720" w:right="720" w:bottom="720" w:left="720" w:header="397" w:footer="708" w:gutter="0"/>
          <w:cols w:space="708"/>
          <w:titlePg/>
          <w:docGrid w:linePitch="360"/>
        </w:sectPr>
      </w:pPr>
      <w:proofErr w:type="gramStart"/>
      <w:r w:rsidRPr="004E7EC5">
        <w:t>T</w:t>
      </w:r>
      <w:r w:rsidR="0090406E">
        <w:t>he  consultant’s</w:t>
      </w:r>
      <w:proofErr w:type="gramEnd"/>
      <w:r w:rsidR="0090406E">
        <w:t xml:space="preserve"> report from the last external review should be appended here. If you do not have this report, please contact the Manager of Academic Program Development and Review at SMU.</w:t>
      </w:r>
    </w:p>
    <w:p w14:paraId="67C1B660" w14:textId="5CB0D5A4" w:rsidR="00D2708E" w:rsidRPr="00D2708E" w:rsidRDefault="00DF31F1" w:rsidP="00D2708E">
      <w:pPr>
        <w:pStyle w:val="Heading1"/>
      </w:pPr>
      <w:bookmarkStart w:id="34" w:name="_Toc213965713"/>
      <w:r w:rsidRPr="004E7EC5">
        <w:lastRenderedPageBreak/>
        <w:t xml:space="preserve">Appendix </w:t>
      </w:r>
      <w:r w:rsidR="0090406E">
        <w:t>2</w:t>
      </w:r>
      <w:r w:rsidRPr="004E7EC5">
        <w:t xml:space="preserve">: </w:t>
      </w:r>
      <w:r w:rsidR="00D2708E" w:rsidRPr="00D2708E">
        <w:t>Side-by-</w:t>
      </w:r>
      <w:proofErr w:type="gramStart"/>
      <w:r w:rsidR="00D2708E" w:rsidRPr="00D2708E">
        <w:t>Side of</w:t>
      </w:r>
      <w:proofErr w:type="gramEnd"/>
      <w:r w:rsidR="00D2708E" w:rsidRPr="00D2708E">
        <w:t xml:space="preserve"> Program Content and Hypothetical Student Progression</w:t>
      </w:r>
      <w:bookmarkEnd w:id="34"/>
    </w:p>
    <w:p w14:paraId="49362D6C" w14:textId="77777777" w:rsidR="00D2708E" w:rsidRPr="00D2708E" w:rsidRDefault="00D2708E" w:rsidP="00D2708E">
      <w:pPr>
        <w:spacing w:after="0" w:line="240" w:lineRule="auto"/>
        <w:jc w:val="both"/>
        <w:rPr>
          <w:rFonts w:eastAsia="Calibri" w:cs="Arial"/>
          <w:b/>
          <w:bCs/>
          <w:i/>
          <w:iCs/>
        </w:rPr>
      </w:pPr>
      <w:r w:rsidRPr="00D2708E">
        <w:rPr>
          <w:rFonts w:eastAsia="Calibri" w:cs="Arial"/>
        </w:rPr>
        <w:t xml:space="preserve">The following table should be used to present the program requirements and student progression. On the left, include the program as it was last approved by the MPHEC; on the right, include the modified program. Programs that have not been previously assessed by the MPHEC but have had an external cyclical review within the last ten years may use the version of the program when the review took place as the reference point for the side-by-side comparison. </w:t>
      </w:r>
      <w:r w:rsidRPr="00D2708E">
        <w:rPr>
          <w:rFonts w:eastAsia="Calibri" w:cs="Arial"/>
          <w:b/>
          <w:bCs/>
          <w:i/>
          <w:iCs/>
        </w:rPr>
        <w:t>If no changes have been made or are proposed to the program requirements and student progression, the right side may be left blank with a note confirming the requirements on the left remain in effect.</w:t>
      </w:r>
    </w:p>
    <w:p w14:paraId="3E795124" w14:textId="77777777" w:rsidR="00D2708E" w:rsidRPr="00D2708E" w:rsidRDefault="00D2708E" w:rsidP="00D2708E">
      <w:pPr>
        <w:spacing w:after="0" w:line="240" w:lineRule="auto"/>
        <w:jc w:val="both"/>
        <w:rPr>
          <w:rFonts w:eastAsia="Calibri" w:cs="Arial"/>
        </w:rPr>
      </w:pPr>
    </w:p>
    <w:p w14:paraId="4F2AA1CD" w14:textId="77777777" w:rsidR="00D2708E" w:rsidRPr="00D2708E" w:rsidRDefault="00D2708E" w:rsidP="00D2708E">
      <w:pPr>
        <w:spacing w:after="0" w:line="240" w:lineRule="auto"/>
        <w:jc w:val="both"/>
        <w:rPr>
          <w:rFonts w:eastAsia="Calibri" w:cs="Arial"/>
        </w:rPr>
      </w:pPr>
      <w:r w:rsidRPr="00D2708E">
        <w:rPr>
          <w:rFonts w:eastAsia="Calibri" w:cs="Arial"/>
          <w:b/>
        </w:rPr>
        <w:t>Note:</w:t>
      </w:r>
      <w:r w:rsidRPr="00D2708E">
        <w:rPr>
          <w:rFonts w:eastAsia="Calibri" w:cs="Arial"/>
        </w:rPr>
        <w:t xml:space="preserve"> Not all sections may apply.</w:t>
      </w:r>
    </w:p>
    <w:p w14:paraId="318E1981" w14:textId="77777777" w:rsidR="00D2708E" w:rsidRPr="00D2708E" w:rsidRDefault="00D2708E" w:rsidP="00D2708E">
      <w:pPr>
        <w:spacing w:after="0" w:line="240" w:lineRule="auto"/>
        <w:jc w:val="both"/>
        <w:rPr>
          <w:rFonts w:eastAsia="Calibri" w:cs="Arial"/>
        </w:rPr>
      </w:pPr>
    </w:p>
    <w:tbl>
      <w:tblPr>
        <w:tblStyle w:val="TableGrid13"/>
        <w:tblW w:w="143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7"/>
        <w:gridCol w:w="3802"/>
        <w:gridCol w:w="1239"/>
        <w:gridCol w:w="522"/>
        <w:gridCol w:w="3119"/>
        <w:gridCol w:w="72"/>
        <w:gridCol w:w="2621"/>
      </w:tblGrid>
      <w:tr w:rsidR="00D2708E" w:rsidRPr="00D2708E" w14:paraId="2E862D10" w14:textId="77777777" w:rsidTr="008461D2">
        <w:tc>
          <w:tcPr>
            <w:tcW w:w="2947" w:type="dxa"/>
            <w:tcBorders>
              <w:top w:val="nil"/>
              <w:left w:val="nil"/>
              <w:bottom w:val="nil"/>
            </w:tcBorders>
            <w:shd w:val="clear" w:color="auto" w:fill="FFFFFF"/>
          </w:tcPr>
          <w:p w14:paraId="33753026" w14:textId="77777777" w:rsidR="00D2708E" w:rsidRPr="00D2708E" w:rsidRDefault="00D2708E" w:rsidP="00D2708E">
            <w:pPr>
              <w:rPr>
                <w:rFonts w:eastAsia="Calibri" w:cs="Arial"/>
                <w:bCs/>
              </w:rPr>
            </w:pPr>
          </w:p>
        </w:tc>
        <w:tc>
          <w:tcPr>
            <w:tcW w:w="5563" w:type="dxa"/>
            <w:gridSpan w:val="3"/>
            <w:tcBorders>
              <w:right w:val="single" w:sz="24" w:space="0" w:color="auto"/>
            </w:tcBorders>
            <w:shd w:val="clear" w:color="auto" w:fill="F2F2F2" w:themeFill="background1" w:themeFillShade="F2"/>
          </w:tcPr>
          <w:p w14:paraId="31C4E3D1" w14:textId="77777777" w:rsidR="00D2708E" w:rsidRPr="0022301F" w:rsidRDefault="00D2708E" w:rsidP="00D2708E">
            <w:pPr>
              <w:jc w:val="center"/>
              <w:rPr>
                <w:rFonts w:eastAsia="Calibri" w:cs="Arial"/>
                <w:b/>
                <w:color w:val="5B1529"/>
              </w:rPr>
            </w:pPr>
          </w:p>
          <w:p w14:paraId="6964A3BD" w14:textId="77777777" w:rsidR="00D2708E" w:rsidRPr="0022301F" w:rsidRDefault="00D2708E" w:rsidP="00D2708E">
            <w:pPr>
              <w:jc w:val="center"/>
              <w:rPr>
                <w:rFonts w:eastAsia="Calibri" w:cs="Arial"/>
                <w:b/>
                <w:color w:val="5B1529"/>
              </w:rPr>
            </w:pPr>
            <w:r w:rsidRPr="0022301F">
              <w:rPr>
                <w:rFonts w:eastAsia="Calibri" w:cs="Arial"/>
                <w:b/>
                <w:color w:val="5B1529"/>
              </w:rPr>
              <w:t xml:space="preserve">Program as Last Approved by the MPHEC </w:t>
            </w:r>
          </w:p>
          <w:p w14:paraId="54EA6931" w14:textId="77777777" w:rsidR="00D2708E" w:rsidRPr="0022301F" w:rsidRDefault="00D2708E" w:rsidP="00D2708E">
            <w:pPr>
              <w:jc w:val="center"/>
              <w:rPr>
                <w:rFonts w:eastAsia="Calibri" w:cs="Arial"/>
                <w:b/>
                <w:color w:val="5B1529"/>
              </w:rPr>
            </w:pPr>
            <w:r w:rsidRPr="0022301F">
              <w:rPr>
                <w:rFonts w:eastAsia="Calibri" w:cs="Arial"/>
                <w:b/>
                <w:i/>
                <w:color w:val="5B1529"/>
              </w:rPr>
              <w:t>or</w:t>
            </w:r>
            <w:r w:rsidRPr="0022301F">
              <w:rPr>
                <w:rFonts w:eastAsia="Calibri" w:cs="Arial"/>
                <w:b/>
                <w:color w:val="5B1529"/>
              </w:rPr>
              <w:t xml:space="preserve"> </w:t>
            </w:r>
          </w:p>
          <w:p w14:paraId="3FD26D58" w14:textId="77777777" w:rsidR="00D2708E" w:rsidRPr="0022301F" w:rsidRDefault="00D2708E" w:rsidP="00D2708E">
            <w:pPr>
              <w:jc w:val="center"/>
              <w:rPr>
                <w:rFonts w:eastAsia="Calibri" w:cs="Arial"/>
                <w:b/>
                <w:color w:val="5B1529"/>
              </w:rPr>
            </w:pPr>
            <w:r w:rsidRPr="0022301F">
              <w:rPr>
                <w:rFonts w:eastAsia="Calibri" w:cs="Arial"/>
                <w:b/>
                <w:color w:val="5B1529"/>
              </w:rPr>
              <w:t>as it was Assessed through an External Review</w:t>
            </w:r>
          </w:p>
          <w:p w14:paraId="06B99C11" w14:textId="77777777" w:rsidR="00D2708E" w:rsidRPr="0022301F" w:rsidRDefault="00D2708E" w:rsidP="00D2708E">
            <w:pPr>
              <w:jc w:val="center"/>
              <w:rPr>
                <w:rFonts w:eastAsia="Calibri" w:cs="Arial"/>
                <w:b/>
                <w:color w:val="5B1529"/>
              </w:rPr>
            </w:pPr>
            <w:r w:rsidRPr="0022301F">
              <w:rPr>
                <w:rFonts w:eastAsia="Calibri" w:cs="Arial"/>
                <w:b/>
                <w:color w:val="5B1529"/>
              </w:rPr>
              <w:t>(identify year)</w:t>
            </w:r>
          </w:p>
          <w:p w14:paraId="19A4FC83" w14:textId="77777777" w:rsidR="00D2708E" w:rsidRPr="0022301F" w:rsidRDefault="00D2708E" w:rsidP="00D2708E">
            <w:pPr>
              <w:jc w:val="center"/>
              <w:rPr>
                <w:rFonts w:eastAsia="Calibri" w:cs="Arial"/>
                <w:b/>
                <w:color w:val="5B1529"/>
              </w:rPr>
            </w:pPr>
          </w:p>
        </w:tc>
        <w:tc>
          <w:tcPr>
            <w:tcW w:w="5812" w:type="dxa"/>
            <w:gridSpan w:val="3"/>
            <w:tcBorders>
              <w:left w:val="single" w:sz="24" w:space="0" w:color="auto"/>
            </w:tcBorders>
            <w:shd w:val="clear" w:color="auto" w:fill="F2F2F2" w:themeFill="background1" w:themeFillShade="F2"/>
          </w:tcPr>
          <w:p w14:paraId="6977FA3D" w14:textId="77777777" w:rsidR="00D2708E" w:rsidRPr="0022301F" w:rsidRDefault="00D2708E" w:rsidP="00D2708E">
            <w:pPr>
              <w:jc w:val="center"/>
              <w:rPr>
                <w:rFonts w:eastAsia="Calibri" w:cs="Arial"/>
                <w:b/>
                <w:color w:val="5B1529"/>
              </w:rPr>
            </w:pPr>
          </w:p>
          <w:p w14:paraId="3AC7EF65" w14:textId="77777777" w:rsidR="00D2708E" w:rsidRPr="0022301F" w:rsidRDefault="00D2708E" w:rsidP="00D2708E">
            <w:pPr>
              <w:jc w:val="center"/>
              <w:rPr>
                <w:rFonts w:eastAsia="Calibri" w:cs="Arial"/>
                <w:b/>
                <w:color w:val="5B1529"/>
              </w:rPr>
            </w:pPr>
          </w:p>
          <w:p w14:paraId="2337CB7D" w14:textId="77777777" w:rsidR="00D2708E" w:rsidRPr="0022301F" w:rsidRDefault="00D2708E" w:rsidP="00D2708E">
            <w:pPr>
              <w:jc w:val="center"/>
              <w:rPr>
                <w:rFonts w:eastAsia="Calibri" w:cs="Arial"/>
                <w:b/>
                <w:color w:val="5B1529"/>
              </w:rPr>
            </w:pPr>
            <w:r w:rsidRPr="0022301F">
              <w:rPr>
                <w:rFonts w:eastAsia="Calibri" w:cs="Arial"/>
                <w:b/>
                <w:color w:val="5B1529"/>
              </w:rPr>
              <w:t>Modified Program</w:t>
            </w:r>
          </w:p>
        </w:tc>
      </w:tr>
      <w:tr w:rsidR="00D2708E" w:rsidRPr="00D2708E" w14:paraId="33D9521F" w14:textId="77777777" w:rsidTr="008461D2">
        <w:trPr>
          <w:cantSplit/>
          <w:trHeight w:val="1134"/>
        </w:trPr>
        <w:tc>
          <w:tcPr>
            <w:tcW w:w="2947" w:type="dxa"/>
            <w:tcBorders>
              <w:top w:val="nil"/>
              <w:left w:val="nil"/>
            </w:tcBorders>
            <w:shd w:val="clear" w:color="auto" w:fill="FFFFFF"/>
          </w:tcPr>
          <w:p w14:paraId="6C7B908F" w14:textId="77777777" w:rsidR="00D2708E" w:rsidRPr="00D2708E" w:rsidRDefault="00D2708E" w:rsidP="00D2708E">
            <w:pPr>
              <w:rPr>
                <w:rFonts w:eastAsia="Calibri" w:cs="Arial"/>
                <w:b/>
              </w:rPr>
            </w:pPr>
          </w:p>
        </w:tc>
        <w:tc>
          <w:tcPr>
            <w:tcW w:w="3802" w:type="dxa"/>
          </w:tcPr>
          <w:p w14:paraId="5B659E4E" w14:textId="77777777" w:rsidR="00D2708E" w:rsidRPr="00D2708E" w:rsidRDefault="00D2708E" w:rsidP="00D2708E">
            <w:pPr>
              <w:rPr>
                <w:rFonts w:eastAsia="Calibri" w:cs="Arial"/>
                <w:b/>
              </w:rPr>
            </w:pPr>
            <w:r w:rsidRPr="00D2708E">
              <w:rPr>
                <w:rFonts w:eastAsia="Calibri" w:cs="Arial"/>
              </w:rPr>
              <w:t>Course Number</w:t>
            </w:r>
            <w:r w:rsidRPr="00D2708E">
              <w:rPr>
                <w:rFonts w:eastAsia="Calibri" w:cs="Arial"/>
                <w:vertAlign w:val="superscript"/>
              </w:rPr>
              <w:footnoteReference w:id="7"/>
            </w:r>
            <w:r w:rsidRPr="00D2708E">
              <w:rPr>
                <w:rFonts w:eastAsia="Calibri" w:cs="Arial"/>
              </w:rPr>
              <w:t>, Title, and Credit Value</w:t>
            </w:r>
            <w:r w:rsidRPr="00D2708E">
              <w:rPr>
                <w:rStyle w:val="FootnoteReference"/>
                <w:rFonts w:eastAsia="Calibri" w:cs="Arial"/>
              </w:rPr>
              <w:footnoteReference w:id="8"/>
            </w:r>
          </w:p>
        </w:tc>
        <w:tc>
          <w:tcPr>
            <w:tcW w:w="1761" w:type="dxa"/>
            <w:gridSpan w:val="2"/>
            <w:tcBorders>
              <w:right w:val="single" w:sz="24" w:space="0" w:color="auto"/>
            </w:tcBorders>
          </w:tcPr>
          <w:p w14:paraId="647706F4" w14:textId="77777777" w:rsidR="00D2708E" w:rsidRPr="00D2708E" w:rsidRDefault="00D2708E" w:rsidP="00D2708E">
            <w:pPr>
              <w:rPr>
                <w:rFonts w:eastAsia="Calibri" w:cs="Arial"/>
                <w:bCs/>
              </w:rPr>
            </w:pPr>
            <w:r w:rsidRPr="00D2708E">
              <w:rPr>
                <w:rFonts w:eastAsia="Calibri" w:cs="Arial"/>
                <w:bCs/>
              </w:rPr>
              <w:t>Status (new, modified, existing)</w:t>
            </w:r>
          </w:p>
        </w:tc>
        <w:tc>
          <w:tcPr>
            <w:tcW w:w="3119" w:type="dxa"/>
            <w:tcBorders>
              <w:left w:val="single" w:sz="24" w:space="0" w:color="auto"/>
            </w:tcBorders>
          </w:tcPr>
          <w:p w14:paraId="455298B4" w14:textId="77777777" w:rsidR="00D2708E" w:rsidRPr="00D2708E" w:rsidRDefault="00D2708E" w:rsidP="00D2708E">
            <w:pPr>
              <w:rPr>
                <w:rFonts w:eastAsia="Calibri" w:cs="Arial"/>
                <w:bCs/>
              </w:rPr>
            </w:pPr>
            <w:r w:rsidRPr="00D2708E">
              <w:rPr>
                <w:rFonts w:eastAsia="Calibri" w:cs="Arial"/>
              </w:rPr>
              <w:t>Course Number, Title, and Credit Value</w:t>
            </w:r>
          </w:p>
        </w:tc>
        <w:tc>
          <w:tcPr>
            <w:tcW w:w="2693" w:type="dxa"/>
            <w:gridSpan w:val="2"/>
          </w:tcPr>
          <w:p w14:paraId="0CB917F9" w14:textId="77777777" w:rsidR="00D2708E" w:rsidRPr="00D2708E" w:rsidRDefault="00D2708E" w:rsidP="00D2708E">
            <w:pPr>
              <w:rPr>
                <w:rFonts w:eastAsia="Calibri" w:cs="Arial"/>
                <w:bCs/>
              </w:rPr>
            </w:pPr>
            <w:r w:rsidRPr="00D2708E">
              <w:rPr>
                <w:rFonts w:eastAsia="Calibri" w:cs="Arial"/>
                <w:bCs/>
              </w:rPr>
              <w:t>Status (new, modified, existing</w:t>
            </w:r>
          </w:p>
        </w:tc>
      </w:tr>
      <w:tr w:rsidR="00D2708E" w:rsidRPr="00D2708E" w14:paraId="5CDECE39" w14:textId="77777777" w:rsidTr="008461D2">
        <w:trPr>
          <w:trHeight w:val="368"/>
        </w:trPr>
        <w:tc>
          <w:tcPr>
            <w:tcW w:w="14322" w:type="dxa"/>
            <w:gridSpan w:val="7"/>
            <w:shd w:val="clear" w:color="auto" w:fill="5B1529"/>
          </w:tcPr>
          <w:p w14:paraId="33303E9D" w14:textId="77777777" w:rsidR="00D2708E" w:rsidRPr="00D2708E" w:rsidRDefault="00D2708E" w:rsidP="00D2708E">
            <w:pPr>
              <w:rPr>
                <w:rFonts w:eastAsia="Calibri" w:cs="Arial"/>
              </w:rPr>
            </w:pPr>
            <w:r w:rsidRPr="00D2708E">
              <w:rPr>
                <w:rFonts w:eastAsia="Calibri" w:cs="Arial"/>
                <w:bCs/>
              </w:rPr>
              <w:t>YEAR 1</w:t>
            </w:r>
          </w:p>
        </w:tc>
      </w:tr>
      <w:tr w:rsidR="00D2708E" w:rsidRPr="00D2708E" w14:paraId="1DE2A14E" w14:textId="77777777" w:rsidTr="008461D2">
        <w:trPr>
          <w:trHeight w:val="355"/>
        </w:trPr>
        <w:tc>
          <w:tcPr>
            <w:tcW w:w="2947" w:type="dxa"/>
            <w:shd w:val="clear" w:color="auto" w:fill="FFFFFF" w:themeFill="background1"/>
          </w:tcPr>
          <w:p w14:paraId="6A9A3B98" w14:textId="77777777" w:rsidR="00D2708E" w:rsidRPr="00D2708E" w:rsidRDefault="00D2708E" w:rsidP="00D2708E">
            <w:pPr>
              <w:rPr>
                <w:rFonts w:eastAsia="Calibri" w:cs="Arial"/>
                <w:bCs/>
              </w:rPr>
            </w:pPr>
            <w:r w:rsidRPr="00D2708E">
              <w:rPr>
                <w:rFonts w:eastAsia="Calibri" w:cs="Arial"/>
                <w:bCs/>
              </w:rPr>
              <w:t>Required Courses</w:t>
            </w:r>
            <w:r w:rsidRPr="00D2708E">
              <w:rPr>
                <w:rFonts w:eastAsia="Calibri" w:cs="Arial"/>
                <w:bCs/>
                <w:vertAlign w:val="superscript"/>
              </w:rPr>
              <w:footnoteReference w:id="9"/>
            </w:r>
          </w:p>
        </w:tc>
        <w:tc>
          <w:tcPr>
            <w:tcW w:w="3802" w:type="dxa"/>
          </w:tcPr>
          <w:p w14:paraId="39ED1CB9" w14:textId="77777777" w:rsidR="00D2708E" w:rsidRPr="00D2708E" w:rsidRDefault="00D2708E" w:rsidP="00D2708E">
            <w:pPr>
              <w:rPr>
                <w:rFonts w:eastAsia="Calibri" w:cs="Arial"/>
              </w:rPr>
            </w:pPr>
          </w:p>
        </w:tc>
        <w:tc>
          <w:tcPr>
            <w:tcW w:w="1761" w:type="dxa"/>
            <w:gridSpan w:val="2"/>
            <w:tcBorders>
              <w:right w:val="single" w:sz="24" w:space="0" w:color="auto"/>
            </w:tcBorders>
          </w:tcPr>
          <w:p w14:paraId="5873AB44" w14:textId="77777777" w:rsidR="00D2708E" w:rsidRPr="00D2708E" w:rsidRDefault="00D2708E" w:rsidP="00D2708E">
            <w:pPr>
              <w:rPr>
                <w:rFonts w:eastAsia="Calibri" w:cs="Arial"/>
              </w:rPr>
            </w:pPr>
          </w:p>
        </w:tc>
        <w:tc>
          <w:tcPr>
            <w:tcW w:w="3191" w:type="dxa"/>
            <w:gridSpan w:val="2"/>
            <w:tcBorders>
              <w:left w:val="single" w:sz="24" w:space="0" w:color="auto"/>
            </w:tcBorders>
          </w:tcPr>
          <w:p w14:paraId="687E232C" w14:textId="77777777" w:rsidR="00D2708E" w:rsidRPr="00D2708E" w:rsidRDefault="00D2708E" w:rsidP="00D2708E">
            <w:pPr>
              <w:rPr>
                <w:rFonts w:eastAsia="Calibri" w:cs="Arial"/>
              </w:rPr>
            </w:pPr>
          </w:p>
        </w:tc>
        <w:tc>
          <w:tcPr>
            <w:tcW w:w="2621" w:type="dxa"/>
          </w:tcPr>
          <w:p w14:paraId="4A183629" w14:textId="77777777" w:rsidR="00D2708E" w:rsidRPr="00D2708E" w:rsidRDefault="00D2708E" w:rsidP="00D2708E">
            <w:pPr>
              <w:rPr>
                <w:rFonts w:eastAsia="Calibri" w:cs="Arial"/>
              </w:rPr>
            </w:pPr>
          </w:p>
        </w:tc>
      </w:tr>
      <w:tr w:rsidR="00D2708E" w:rsidRPr="00D2708E" w14:paraId="363149EB" w14:textId="77777777" w:rsidTr="008461D2">
        <w:trPr>
          <w:trHeight w:val="355"/>
        </w:trPr>
        <w:tc>
          <w:tcPr>
            <w:tcW w:w="2947" w:type="dxa"/>
            <w:shd w:val="clear" w:color="auto" w:fill="FFFFFF" w:themeFill="background1"/>
          </w:tcPr>
          <w:p w14:paraId="1A530215" w14:textId="77777777" w:rsidR="00D2708E" w:rsidRPr="00D2708E" w:rsidRDefault="00D2708E" w:rsidP="00D2708E">
            <w:pPr>
              <w:rPr>
                <w:rFonts w:eastAsia="Calibri" w:cs="Arial"/>
                <w:bCs/>
              </w:rPr>
            </w:pPr>
            <w:r w:rsidRPr="00D2708E">
              <w:rPr>
                <w:rFonts w:eastAsia="Calibri" w:cs="Arial"/>
                <w:bCs/>
              </w:rPr>
              <w:t>Select Electives</w:t>
            </w:r>
            <w:r w:rsidRPr="00D2708E">
              <w:rPr>
                <w:rFonts w:eastAsia="Calibri" w:cs="Arial"/>
                <w:bCs/>
                <w:vertAlign w:val="superscript"/>
              </w:rPr>
              <w:footnoteReference w:id="10"/>
            </w:r>
            <w:r w:rsidRPr="00D2708E">
              <w:rPr>
                <w:rFonts w:eastAsia="Calibri" w:cs="Arial"/>
                <w:bCs/>
              </w:rPr>
              <w:t xml:space="preserve"> </w:t>
            </w:r>
          </w:p>
        </w:tc>
        <w:tc>
          <w:tcPr>
            <w:tcW w:w="3802" w:type="dxa"/>
          </w:tcPr>
          <w:p w14:paraId="7D83A3CF" w14:textId="77777777" w:rsidR="00D2708E" w:rsidRPr="00D2708E" w:rsidRDefault="00D2708E" w:rsidP="00D2708E">
            <w:pPr>
              <w:ind w:left="720"/>
              <w:rPr>
                <w:rFonts w:eastAsia="Calibri" w:cs="Arial"/>
              </w:rPr>
            </w:pPr>
          </w:p>
        </w:tc>
        <w:tc>
          <w:tcPr>
            <w:tcW w:w="1761" w:type="dxa"/>
            <w:gridSpan w:val="2"/>
            <w:tcBorders>
              <w:right w:val="single" w:sz="24" w:space="0" w:color="auto"/>
            </w:tcBorders>
          </w:tcPr>
          <w:p w14:paraId="3E3047A4" w14:textId="77777777" w:rsidR="00D2708E" w:rsidRPr="00D2708E" w:rsidRDefault="00D2708E" w:rsidP="00D2708E">
            <w:pPr>
              <w:rPr>
                <w:rFonts w:eastAsia="Calibri" w:cs="Arial"/>
              </w:rPr>
            </w:pPr>
          </w:p>
        </w:tc>
        <w:tc>
          <w:tcPr>
            <w:tcW w:w="3191" w:type="dxa"/>
            <w:gridSpan w:val="2"/>
            <w:tcBorders>
              <w:left w:val="single" w:sz="24" w:space="0" w:color="auto"/>
            </w:tcBorders>
          </w:tcPr>
          <w:p w14:paraId="5D3939C4" w14:textId="77777777" w:rsidR="00D2708E" w:rsidRPr="00D2708E" w:rsidRDefault="00D2708E" w:rsidP="00D2708E">
            <w:pPr>
              <w:rPr>
                <w:rFonts w:eastAsia="Calibri" w:cs="Arial"/>
              </w:rPr>
            </w:pPr>
          </w:p>
        </w:tc>
        <w:tc>
          <w:tcPr>
            <w:tcW w:w="2621" w:type="dxa"/>
          </w:tcPr>
          <w:p w14:paraId="7769F036" w14:textId="77777777" w:rsidR="00D2708E" w:rsidRPr="00D2708E" w:rsidRDefault="00D2708E" w:rsidP="00D2708E">
            <w:pPr>
              <w:rPr>
                <w:rFonts w:eastAsia="Calibri" w:cs="Arial"/>
              </w:rPr>
            </w:pPr>
          </w:p>
        </w:tc>
      </w:tr>
      <w:tr w:rsidR="00D2708E" w:rsidRPr="00D2708E" w14:paraId="67C2F2FC" w14:textId="77777777" w:rsidTr="008461D2">
        <w:trPr>
          <w:trHeight w:val="355"/>
        </w:trPr>
        <w:tc>
          <w:tcPr>
            <w:tcW w:w="2947" w:type="dxa"/>
            <w:shd w:val="clear" w:color="auto" w:fill="FFFFFF" w:themeFill="background1"/>
          </w:tcPr>
          <w:p w14:paraId="1BED916B" w14:textId="77777777" w:rsidR="00D2708E" w:rsidRPr="00D2708E" w:rsidRDefault="00D2708E" w:rsidP="00D2708E">
            <w:pPr>
              <w:rPr>
                <w:rFonts w:eastAsia="Calibri" w:cs="Arial"/>
                <w:bCs/>
                <w:i/>
              </w:rPr>
            </w:pPr>
            <w:r w:rsidRPr="00D2708E">
              <w:rPr>
                <w:rFonts w:eastAsia="Calibri" w:cs="Arial"/>
                <w:bCs/>
              </w:rPr>
              <w:t>Special Requirements</w:t>
            </w:r>
            <w:r w:rsidRPr="00D2708E">
              <w:rPr>
                <w:rFonts w:eastAsia="Calibri" w:cs="Arial"/>
                <w:bCs/>
                <w:vertAlign w:val="superscript"/>
              </w:rPr>
              <w:footnoteReference w:id="11"/>
            </w:r>
            <w:r w:rsidRPr="00D2708E">
              <w:rPr>
                <w:rFonts w:eastAsia="Calibri" w:cs="Arial"/>
                <w:bCs/>
              </w:rPr>
              <w:t xml:space="preserve"> </w:t>
            </w:r>
          </w:p>
        </w:tc>
        <w:tc>
          <w:tcPr>
            <w:tcW w:w="3802" w:type="dxa"/>
          </w:tcPr>
          <w:p w14:paraId="03F06F92" w14:textId="77777777" w:rsidR="00D2708E" w:rsidRPr="00D2708E" w:rsidRDefault="00D2708E" w:rsidP="00D2708E">
            <w:pPr>
              <w:ind w:left="720"/>
              <w:rPr>
                <w:rFonts w:eastAsia="Calibri" w:cs="Arial"/>
              </w:rPr>
            </w:pPr>
          </w:p>
        </w:tc>
        <w:tc>
          <w:tcPr>
            <w:tcW w:w="1761" w:type="dxa"/>
            <w:gridSpan w:val="2"/>
            <w:tcBorders>
              <w:right w:val="single" w:sz="24" w:space="0" w:color="auto"/>
            </w:tcBorders>
          </w:tcPr>
          <w:p w14:paraId="39F4E245" w14:textId="77777777" w:rsidR="00D2708E" w:rsidRPr="00D2708E" w:rsidRDefault="00D2708E" w:rsidP="00D2708E">
            <w:pPr>
              <w:rPr>
                <w:rFonts w:eastAsia="Calibri" w:cs="Arial"/>
              </w:rPr>
            </w:pPr>
          </w:p>
        </w:tc>
        <w:tc>
          <w:tcPr>
            <w:tcW w:w="3191" w:type="dxa"/>
            <w:gridSpan w:val="2"/>
            <w:tcBorders>
              <w:left w:val="single" w:sz="24" w:space="0" w:color="auto"/>
            </w:tcBorders>
          </w:tcPr>
          <w:p w14:paraId="02994DAF" w14:textId="77777777" w:rsidR="00D2708E" w:rsidRPr="00D2708E" w:rsidRDefault="00D2708E" w:rsidP="00D2708E">
            <w:pPr>
              <w:rPr>
                <w:rFonts w:eastAsia="Calibri" w:cs="Arial"/>
              </w:rPr>
            </w:pPr>
          </w:p>
        </w:tc>
        <w:tc>
          <w:tcPr>
            <w:tcW w:w="2621" w:type="dxa"/>
          </w:tcPr>
          <w:p w14:paraId="4E45D32B" w14:textId="77777777" w:rsidR="00D2708E" w:rsidRPr="00D2708E" w:rsidRDefault="00D2708E" w:rsidP="00D2708E">
            <w:pPr>
              <w:rPr>
                <w:rFonts w:eastAsia="Calibri" w:cs="Arial"/>
              </w:rPr>
            </w:pPr>
          </w:p>
        </w:tc>
      </w:tr>
      <w:tr w:rsidR="00D2708E" w:rsidRPr="00D2708E" w14:paraId="3EEAE6E9" w14:textId="77777777" w:rsidTr="008461D2">
        <w:tc>
          <w:tcPr>
            <w:tcW w:w="2947" w:type="dxa"/>
            <w:shd w:val="clear" w:color="auto" w:fill="FFFFFF" w:themeFill="background1"/>
          </w:tcPr>
          <w:p w14:paraId="3CF0A0A3" w14:textId="77777777" w:rsidR="00D2708E" w:rsidRPr="00D2708E" w:rsidRDefault="00D2708E" w:rsidP="00D2708E">
            <w:pPr>
              <w:rPr>
                <w:rFonts w:eastAsia="Calibri" w:cs="Arial"/>
                <w:bCs/>
                <w:i/>
              </w:rPr>
            </w:pPr>
            <w:r w:rsidRPr="00D2708E">
              <w:rPr>
                <w:rFonts w:eastAsia="Calibri" w:cs="Arial"/>
                <w:bCs/>
              </w:rPr>
              <w:lastRenderedPageBreak/>
              <w:t>Other Degree or Distribution Requirements</w:t>
            </w:r>
            <w:r w:rsidRPr="00D2708E">
              <w:rPr>
                <w:rFonts w:eastAsia="Calibri" w:cs="Arial"/>
                <w:bCs/>
                <w:vertAlign w:val="superscript"/>
              </w:rPr>
              <w:footnoteReference w:id="12"/>
            </w:r>
            <w:r w:rsidRPr="00D2708E">
              <w:rPr>
                <w:rFonts w:eastAsia="Calibri" w:cs="Arial"/>
                <w:bCs/>
              </w:rPr>
              <w:t xml:space="preserve"> </w:t>
            </w:r>
          </w:p>
        </w:tc>
        <w:tc>
          <w:tcPr>
            <w:tcW w:w="3802" w:type="dxa"/>
          </w:tcPr>
          <w:p w14:paraId="764F670D" w14:textId="77777777" w:rsidR="00D2708E" w:rsidRPr="00D2708E" w:rsidRDefault="00D2708E" w:rsidP="00D2708E">
            <w:pPr>
              <w:ind w:left="720"/>
              <w:rPr>
                <w:rFonts w:eastAsia="Calibri" w:cs="Arial"/>
              </w:rPr>
            </w:pPr>
          </w:p>
        </w:tc>
        <w:tc>
          <w:tcPr>
            <w:tcW w:w="1761" w:type="dxa"/>
            <w:gridSpan w:val="2"/>
            <w:tcBorders>
              <w:right w:val="single" w:sz="24" w:space="0" w:color="auto"/>
            </w:tcBorders>
          </w:tcPr>
          <w:p w14:paraId="5F3155C2" w14:textId="77777777" w:rsidR="00D2708E" w:rsidRPr="00D2708E" w:rsidRDefault="00D2708E" w:rsidP="00D2708E">
            <w:pPr>
              <w:rPr>
                <w:rFonts w:eastAsia="Calibri" w:cs="Arial"/>
                <w:i/>
              </w:rPr>
            </w:pPr>
          </w:p>
        </w:tc>
        <w:tc>
          <w:tcPr>
            <w:tcW w:w="3191" w:type="dxa"/>
            <w:gridSpan w:val="2"/>
            <w:tcBorders>
              <w:left w:val="single" w:sz="24" w:space="0" w:color="auto"/>
            </w:tcBorders>
          </w:tcPr>
          <w:p w14:paraId="02B3CD05" w14:textId="77777777" w:rsidR="00D2708E" w:rsidRPr="00D2708E" w:rsidRDefault="00D2708E" w:rsidP="00D2708E">
            <w:pPr>
              <w:rPr>
                <w:rFonts w:eastAsia="Calibri" w:cs="Arial"/>
                <w:i/>
              </w:rPr>
            </w:pPr>
          </w:p>
        </w:tc>
        <w:tc>
          <w:tcPr>
            <w:tcW w:w="2621" w:type="dxa"/>
          </w:tcPr>
          <w:p w14:paraId="46CCEE9D" w14:textId="77777777" w:rsidR="00D2708E" w:rsidRPr="00D2708E" w:rsidRDefault="00D2708E" w:rsidP="00D2708E">
            <w:pPr>
              <w:rPr>
                <w:rFonts w:eastAsia="Calibri" w:cs="Arial"/>
                <w:i/>
              </w:rPr>
            </w:pPr>
          </w:p>
        </w:tc>
      </w:tr>
      <w:tr w:rsidR="00D2708E" w:rsidRPr="00D2708E" w14:paraId="79DAC89E" w14:textId="77777777" w:rsidTr="008461D2">
        <w:tc>
          <w:tcPr>
            <w:tcW w:w="2947" w:type="dxa"/>
            <w:shd w:val="clear" w:color="auto" w:fill="FFFFFF" w:themeFill="background1"/>
          </w:tcPr>
          <w:p w14:paraId="54A95C60" w14:textId="77777777" w:rsidR="00D2708E" w:rsidRPr="00D2708E" w:rsidRDefault="00D2708E" w:rsidP="00D2708E">
            <w:pPr>
              <w:jc w:val="right"/>
              <w:rPr>
                <w:rFonts w:eastAsia="Calibri" w:cs="Arial"/>
                <w:bCs/>
              </w:rPr>
            </w:pPr>
          </w:p>
        </w:tc>
        <w:tc>
          <w:tcPr>
            <w:tcW w:w="3802" w:type="dxa"/>
          </w:tcPr>
          <w:p w14:paraId="00499FA7" w14:textId="77777777" w:rsidR="00D2708E" w:rsidRPr="00D2708E" w:rsidRDefault="00D2708E" w:rsidP="00D2708E">
            <w:pPr>
              <w:ind w:left="720"/>
              <w:jc w:val="right"/>
              <w:rPr>
                <w:rFonts w:eastAsia="Calibri" w:cs="Arial"/>
              </w:rPr>
            </w:pPr>
            <w:r w:rsidRPr="00D2708E">
              <w:rPr>
                <w:rFonts w:eastAsia="Calibri" w:cs="Arial"/>
                <w:bCs/>
              </w:rPr>
              <w:t>Total Credits</w:t>
            </w:r>
          </w:p>
        </w:tc>
        <w:tc>
          <w:tcPr>
            <w:tcW w:w="1761" w:type="dxa"/>
            <w:gridSpan w:val="2"/>
            <w:tcBorders>
              <w:right w:val="single" w:sz="24" w:space="0" w:color="auto"/>
            </w:tcBorders>
          </w:tcPr>
          <w:p w14:paraId="237E75CE" w14:textId="77777777" w:rsidR="00D2708E" w:rsidRPr="00D2708E" w:rsidRDefault="00D2708E" w:rsidP="00D2708E">
            <w:pPr>
              <w:rPr>
                <w:rFonts w:eastAsia="Calibri" w:cs="Arial"/>
                <w:i/>
              </w:rPr>
            </w:pPr>
          </w:p>
        </w:tc>
        <w:tc>
          <w:tcPr>
            <w:tcW w:w="3191" w:type="dxa"/>
            <w:gridSpan w:val="2"/>
            <w:tcBorders>
              <w:left w:val="single" w:sz="24" w:space="0" w:color="auto"/>
            </w:tcBorders>
          </w:tcPr>
          <w:p w14:paraId="457A12CA" w14:textId="77777777" w:rsidR="00D2708E" w:rsidRPr="00D2708E" w:rsidRDefault="00D2708E" w:rsidP="00D2708E">
            <w:pPr>
              <w:rPr>
                <w:rFonts w:eastAsia="Calibri" w:cs="Arial"/>
                <w:i/>
              </w:rPr>
            </w:pPr>
          </w:p>
        </w:tc>
        <w:tc>
          <w:tcPr>
            <w:tcW w:w="2621" w:type="dxa"/>
          </w:tcPr>
          <w:p w14:paraId="772FA506" w14:textId="77777777" w:rsidR="00D2708E" w:rsidRPr="00D2708E" w:rsidRDefault="00D2708E" w:rsidP="00D2708E">
            <w:pPr>
              <w:rPr>
                <w:rFonts w:eastAsia="Calibri" w:cs="Arial"/>
                <w:i/>
              </w:rPr>
            </w:pPr>
          </w:p>
        </w:tc>
      </w:tr>
      <w:tr w:rsidR="00D2708E" w:rsidRPr="00D2708E" w14:paraId="539F462D" w14:textId="77777777" w:rsidTr="008461D2">
        <w:tc>
          <w:tcPr>
            <w:tcW w:w="14322" w:type="dxa"/>
            <w:gridSpan w:val="7"/>
            <w:shd w:val="clear" w:color="auto" w:fill="5B1529"/>
          </w:tcPr>
          <w:p w14:paraId="594F55E6" w14:textId="77777777" w:rsidR="00D2708E" w:rsidRPr="00D2708E" w:rsidRDefault="00D2708E" w:rsidP="00D2708E">
            <w:pPr>
              <w:rPr>
                <w:rFonts w:eastAsia="Calibri" w:cs="Arial"/>
                <w:i/>
              </w:rPr>
            </w:pPr>
            <w:r w:rsidRPr="00D2708E">
              <w:rPr>
                <w:rFonts w:eastAsia="Calibri" w:cs="Arial"/>
                <w:bCs/>
              </w:rPr>
              <w:t>YEAR 2</w:t>
            </w:r>
          </w:p>
        </w:tc>
      </w:tr>
      <w:tr w:rsidR="00D2708E" w:rsidRPr="00D2708E" w14:paraId="47302CE3" w14:textId="77777777" w:rsidTr="008461D2">
        <w:trPr>
          <w:trHeight w:val="233"/>
        </w:trPr>
        <w:tc>
          <w:tcPr>
            <w:tcW w:w="2947" w:type="dxa"/>
            <w:shd w:val="clear" w:color="auto" w:fill="FFFFFF" w:themeFill="background1"/>
          </w:tcPr>
          <w:p w14:paraId="2053FC39" w14:textId="77777777" w:rsidR="00D2708E" w:rsidRPr="00D2708E" w:rsidRDefault="00D2708E" w:rsidP="00D2708E">
            <w:pPr>
              <w:rPr>
                <w:rFonts w:eastAsia="Calibri" w:cs="Arial"/>
                <w:bCs/>
              </w:rPr>
            </w:pPr>
            <w:r w:rsidRPr="00D2708E">
              <w:rPr>
                <w:rFonts w:eastAsia="Calibri" w:cs="Arial"/>
                <w:bCs/>
              </w:rPr>
              <w:t>Required Courses</w:t>
            </w:r>
          </w:p>
        </w:tc>
        <w:tc>
          <w:tcPr>
            <w:tcW w:w="3802" w:type="dxa"/>
            <w:vMerge w:val="restart"/>
          </w:tcPr>
          <w:p w14:paraId="50FFE24F" w14:textId="77777777" w:rsidR="00D2708E" w:rsidRPr="00D2708E" w:rsidRDefault="00D2708E" w:rsidP="00D2708E">
            <w:pPr>
              <w:ind w:left="720"/>
              <w:rPr>
                <w:rFonts w:eastAsia="Calibri" w:cs="Arial"/>
              </w:rPr>
            </w:pPr>
          </w:p>
        </w:tc>
        <w:tc>
          <w:tcPr>
            <w:tcW w:w="1761" w:type="dxa"/>
            <w:gridSpan w:val="2"/>
            <w:vMerge w:val="restart"/>
            <w:tcBorders>
              <w:right w:val="single" w:sz="18" w:space="0" w:color="auto"/>
            </w:tcBorders>
          </w:tcPr>
          <w:p w14:paraId="0399D51B" w14:textId="77777777" w:rsidR="00D2708E" w:rsidRPr="00D2708E" w:rsidRDefault="00D2708E" w:rsidP="00D2708E">
            <w:pPr>
              <w:rPr>
                <w:rFonts w:eastAsia="Calibri" w:cs="Arial"/>
                <w:i/>
              </w:rPr>
            </w:pPr>
          </w:p>
        </w:tc>
        <w:tc>
          <w:tcPr>
            <w:tcW w:w="3191" w:type="dxa"/>
            <w:gridSpan w:val="2"/>
            <w:vMerge w:val="restart"/>
            <w:tcBorders>
              <w:left w:val="single" w:sz="18" w:space="0" w:color="auto"/>
            </w:tcBorders>
          </w:tcPr>
          <w:p w14:paraId="3F912F92" w14:textId="77777777" w:rsidR="00D2708E" w:rsidRPr="00D2708E" w:rsidRDefault="00D2708E" w:rsidP="00D2708E">
            <w:pPr>
              <w:rPr>
                <w:rFonts w:eastAsia="Calibri" w:cs="Arial"/>
                <w:i/>
              </w:rPr>
            </w:pPr>
          </w:p>
        </w:tc>
        <w:tc>
          <w:tcPr>
            <w:tcW w:w="2621" w:type="dxa"/>
            <w:vMerge w:val="restart"/>
          </w:tcPr>
          <w:p w14:paraId="3FDAC7CF" w14:textId="77777777" w:rsidR="00D2708E" w:rsidRPr="00D2708E" w:rsidRDefault="00D2708E" w:rsidP="00D2708E">
            <w:pPr>
              <w:rPr>
                <w:rFonts w:eastAsia="Calibri" w:cs="Arial"/>
                <w:i/>
              </w:rPr>
            </w:pPr>
          </w:p>
        </w:tc>
      </w:tr>
      <w:tr w:rsidR="00D2708E" w:rsidRPr="00D2708E" w14:paraId="55F8A8F6" w14:textId="77777777" w:rsidTr="008461D2">
        <w:trPr>
          <w:trHeight w:val="232"/>
        </w:trPr>
        <w:tc>
          <w:tcPr>
            <w:tcW w:w="2947" w:type="dxa"/>
            <w:shd w:val="clear" w:color="auto" w:fill="FFFFFF" w:themeFill="background1"/>
          </w:tcPr>
          <w:p w14:paraId="1E36CE65" w14:textId="77777777" w:rsidR="00D2708E" w:rsidRPr="00D2708E" w:rsidRDefault="00D2708E" w:rsidP="00D2708E">
            <w:pPr>
              <w:rPr>
                <w:rFonts w:eastAsia="Calibri" w:cs="Arial"/>
                <w:bCs/>
              </w:rPr>
            </w:pPr>
            <w:r w:rsidRPr="00D2708E">
              <w:rPr>
                <w:rFonts w:eastAsia="Calibri" w:cs="Arial"/>
                <w:bCs/>
                <w:iCs/>
              </w:rPr>
              <w:t>Select Electives</w:t>
            </w:r>
          </w:p>
        </w:tc>
        <w:tc>
          <w:tcPr>
            <w:tcW w:w="3802" w:type="dxa"/>
            <w:vMerge/>
          </w:tcPr>
          <w:p w14:paraId="3798A892" w14:textId="77777777" w:rsidR="00D2708E" w:rsidRPr="00D2708E" w:rsidRDefault="00D2708E" w:rsidP="00D2708E">
            <w:pPr>
              <w:ind w:left="720"/>
              <w:rPr>
                <w:rFonts w:eastAsia="Calibri" w:cs="Arial"/>
              </w:rPr>
            </w:pPr>
          </w:p>
        </w:tc>
        <w:tc>
          <w:tcPr>
            <w:tcW w:w="1761" w:type="dxa"/>
            <w:gridSpan w:val="2"/>
            <w:vMerge/>
            <w:tcBorders>
              <w:right w:val="single" w:sz="18" w:space="0" w:color="auto"/>
            </w:tcBorders>
          </w:tcPr>
          <w:p w14:paraId="7687C57F" w14:textId="77777777" w:rsidR="00D2708E" w:rsidRPr="00D2708E" w:rsidRDefault="00D2708E" w:rsidP="00D2708E">
            <w:pPr>
              <w:rPr>
                <w:rFonts w:eastAsia="Calibri" w:cs="Arial"/>
                <w:i/>
              </w:rPr>
            </w:pPr>
          </w:p>
        </w:tc>
        <w:tc>
          <w:tcPr>
            <w:tcW w:w="3191" w:type="dxa"/>
            <w:gridSpan w:val="2"/>
            <w:vMerge/>
            <w:tcBorders>
              <w:left w:val="single" w:sz="18" w:space="0" w:color="auto"/>
            </w:tcBorders>
          </w:tcPr>
          <w:p w14:paraId="51B09EE2" w14:textId="77777777" w:rsidR="00D2708E" w:rsidRPr="00D2708E" w:rsidRDefault="00D2708E" w:rsidP="00D2708E">
            <w:pPr>
              <w:rPr>
                <w:rFonts w:eastAsia="Calibri" w:cs="Arial"/>
                <w:i/>
              </w:rPr>
            </w:pPr>
          </w:p>
        </w:tc>
        <w:tc>
          <w:tcPr>
            <w:tcW w:w="2621" w:type="dxa"/>
            <w:vMerge/>
          </w:tcPr>
          <w:p w14:paraId="7FCC26C7" w14:textId="77777777" w:rsidR="00D2708E" w:rsidRPr="00D2708E" w:rsidRDefault="00D2708E" w:rsidP="00D2708E">
            <w:pPr>
              <w:rPr>
                <w:rFonts w:eastAsia="Calibri" w:cs="Arial"/>
                <w:i/>
              </w:rPr>
            </w:pPr>
          </w:p>
        </w:tc>
      </w:tr>
      <w:tr w:rsidR="00D2708E" w:rsidRPr="00D2708E" w14:paraId="7DA5B62C" w14:textId="77777777" w:rsidTr="008461D2">
        <w:tc>
          <w:tcPr>
            <w:tcW w:w="2947" w:type="dxa"/>
            <w:shd w:val="clear" w:color="auto" w:fill="FFFFFF" w:themeFill="background1"/>
          </w:tcPr>
          <w:p w14:paraId="3F76CB32" w14:textId="77777777" w:rsidR="00D2708E" w:rsidRPr="00D2708E" w:rsidRDefault="00D2708E" w:rsidP="00D2708E">
            <w:pPr>
              <w:rPr>
                <w:rFonts w:eastAsia="Calibri" w:cs="Arial"/>
                <w:bCs/>
              </w:rPr>
            </w:pPr>
            <w:r w:rsidRPr="00D2708E">
              <w:rPr>
                <w:rFonts w:eastAsia="Calibri" w:cs="Arial"/>
                <w:bCs/>
              </w:rPr>
              <w:t>Special Requirements</w:t>
            </w:r>
          </w:p>
        </w:tc>
        <w:tc>
          <w:tcPr>
            <w:tcW w:w="3802" w:type="dxa"/>
          </w:tcPr>
          <w:p w14:paraId="4B5E113C" w14:textId="77777777" w:rsidR="00D2708E" w:rsidRPr="00D2708E" w:rsidRDefault="00D2708E" w:rsidP="00D2708E">
            <w:pPr>
              <w:ind w:left="720"/>
              <w:rPr>
                <w:rFonts w:eastAsia="Calibri" w:cs="Arial"/>
              </w:rPr>
            </w:pPr>
          </w:p>
        </w:tc>
        <w:tc>
          <w:tcPr>
            <w:tcW w:w="1761" w:type="dxa"/>
            <w:gridSpan w:val="2"/>
            <w:tcBorders>
              <w:right w:val="single" w:sz="18" w:space="0" w:color="auto"/>
            </w:tcBorders>
          </w:tcPr>
          <w:p w14:paraId="72C7FCFE" w14:textId="77777777" w:rsidR="00D2708E" w:rsidRPr="00D2708E" w:rsidRDefault="00D2708E" w:rsidP="00D2708E">
            <w:pPr>
              <w:rPr>
                <w:rFonts w:eastAsia="Calibri" w:cs="Arial"/>
                <w:i/>
              </w:rPr>
            </w:pPr>
          </w:p>
        </w:tc>
        <w:tc>
          <w:tcPr>
            <w:tcW w:w="3191" w:type="dxa"/>
            <w:gridSpan w:val="2"/>
            <w:tcBorders>
              <w:left w:val="single" w:sz="18" w:space="0" w:color="auto"/>
            </w:tcBorders>
          </w:tcPr>
          <w:p w14:paraId="7D418013" w14:textId="77777777" w:rsidR="00D2708E" w:rsidRPr="00D2708E" w:rsidRDefault="00D2708E" w:rsidP="00D2708E">
            <w:pPr>
              <w:rPr>
                <w:rFonts w:eastAsia="Calibri" w:cs="Arial"/>
                <w:i/>
              </w:rPr>
            </w:pPr>
          </w:p>
        </w:tc>
        <w:tc>
          <w:tcPr>
            <w:tcW w:w="2621" w:type="dxa"/>
          </w:tcPr>
          <w:p w14:paraId="54DB5701" w14:textId="77777777" w:rsidR="00D2708E" w:rsidRPr="00D2708E" w:rsidRDefault="00D2708E" w:rsidP="00D2708E">
            <w:pPr>
              <w:rPr>
                <w:rFonts w:eastAsia="Calibri" w:cs="Arial"/>
                <w:i/>
              </w:rPr>
            </w:pPr>
          </w:p>
        </w:tc>
      </w:tr>
      <w:tr w:rsidR="00D2708E" w:rsidRPr="00D2708E" w14:paraId="338D56AB" w14:textId="77777777" w:rsidTr="008461D2">
        <w:tc>
          <w:tcPr>
            <w:tcW w:w="2947" w:type="dxa"/>
            <w:shd w:val="clear" w:color="auto" w:fill="FFFFFF" w:themeFill="background1"/>
          </w:tcPr>
          <w:p w14:paraId="594ABD01" w14:textId="77777777" w:rsidR="00D2708E" w:rsidRPr="00D2708E" w:rsidRDefault="00D2708E" w:rsidP="00D2708E">
            <w:pPr>
              <w:rPr>
                <w:rFonts w:eastAsia="Calibri" w:cs="Arial"/>
                <w:bCs/>
              </w:rPr>
            </w:pPr>
            <w:r w:rsidRPr="00D2708E">
              <w:rPr>
                <w:rFonts w:eastAsia="Calibri" w:cs="Arial"/>
                <w:bCs/>
              </w:rPr>
              <w:t>Other Degree or Distribution Requirements</w:t>
            </w:r>
          </w:p>
        </w:tc>
        <w:tc>
          <w:tcPr>
            <w:tcW w:w="3802" w:type="dxa"/>
          </w:tcPr>
          <w:p w14:paraId="2341B57E" w14:textId="77777777" w:rsidR="00D2708E" w:rsidRPr="00D2708E" w:rsidRDefault="00D2708E" w:rsidP="00D2708E">
            <w:pPr>
              <w:rPr>
                <w:rFonts w:eastAsia="Calibri" w:cs="Arial"/>
              </w:rPr>
            </w:pPr>
          </w:p>
        </w:tc>
        <w:tc>
          <w:tcPr>
            <w:tcW w:w="1761" w:type="dxa"/>
            <w:gridSpan w:val="2"/>
            <w:tcBorders>
              <w:right w:val="single" w:sz="18" w:space="0" w:color="auto"/>
            </w:tcBorders>
          </w:tcPr>
          <w:p w14:paraId="2ADC6C5B" w14:textId="77777777" w:rsidR="00D2708E" w:rsidRPr="00D2708E" w:rsidRDefault="00D2708E" w:rsidP="00D2708E">
            <w:pPr>
              <w:rPr>
                <w:rFonts w:eastAsia="Calibri" w:cs="Arial"/>
                <w:i/>
              </w:rPr>
            </w:pPr>
          </w:p>
        </w:tc>
        <w:tc>
          <w:tcPr>
            <w:tcW w:w="3191" w:type="dxa"/>
            <w:gridSpan w:val="2"/>
            <w:tcBorders>
              <w:left w:val="single" w:sz="18" w:space="0" w:color="auto"/>
            </w:tcBorders>
          </w:tcPr>
          <w:p w14:paraId="6535A0C5" w14:textId="77777777" w:rsidR="00D2708E" w:rsidRPr="00D2708E" w:rsidRDefault="00D2708E" w:rsidP="00D2708E">
            <w:pPr>
              <w:rPr>
                <w:rFonts w:eastAsia="Calibri" w:cs="Arial"/>
                <w:i/>
              </w:rPr>
            </w:pPr>
          </w:p>
        </w:tc>
        <w:tc>
          <w:tcPr>
            <w:tcW w:w="2621" w:type="dxa"/>
          </w:tcPr>
          <w:p w14:paraId="55658ADE" w14:textId="77777777" w:rsidR="00D2708E" w:rsidRPr="00D2708E" w:rsidRDefault="00D2708E" w:rsidP="00D2708E">
            <w:pPr>
              <w:rPr>
                <w:rFonts w:eastAsia="Calibri" w:cs="Arial"/>
                <w:i/>
              </w:rPr>
            </w:pPr>
          </w:p>
        </w:tc>
      </w:tr>
      <w:tr w:rsidR="00D2708E" w:rsidRPr="00D2708E" w14:paraId="65F3122B" w14:textId="77777777" w:rsidTr="008461D2">
        <w:tc>
          <w:tcPr>
            <w:tcW w:w="2947" w:type="dxa"/>
            <w:shd w:val="clear" w:color="auto" w:fill="FFFFFF" w:themeFill="background1"/>
          </w:tcPr>
          <w:p w14:paraId="5042A6CD" w14:textId="77777777" w:rsidR="00D2708E" w:rsidRPr="00D2708E" w:rsidRDefault="00D2708E" w:rsidP="00D2708E">
            <w:pPr>
              <w:jc w:val="right"/>
              <w:rPr>
                <w:rFonts w:eastAsia="Calibri" w:cs="Arial"/>
                <w:bCs/>
              </w:rPr>
            </w:pPr>
          </w:p>
        </w:tc>
        <w:tc>
          <w:tcPr>
            <w:tcW w:w="3802" w:type="dxa"/>
          </w:tcPr>
          <w:p w14:paraId="2805E7A8" w14:textId="77777777" w:rsidR="00D2708E" w:rsidRPr="00D2708E" w:rsidRDefault="00D2708E" w:rsidP="00D2708E">
            <w:pPr>
              <w:ind w:left="720"/>
              <w:jc w:val="right"/>
              <w:rPr>
                <w:rFonts w:eastAsia="Calibri" w:cs="Arial"/>
              </w:rPr>
            </w:pPr>
            <w:r w:rsidRPr="00D2708E">
              <w:rPr>
                <w:rFonts w:eastAsia="Calibri" w:cs="Arial"/>
                <w:bCs/>
              </w:rPr>
              <w:t>Total Credits</w:t>
            </w:r>
          </w:p>
        </w:tc>
        <w:tc>
          <w:tcPr>
            <w:tcW w:w="1761" w:type="dxa"/>
            <w:gridSpan w:val="2"/>
            <w:tcBorders>
              <w:right w:val="single" w:sz="18" w:space="0" w:color="auto"/>
            </w:tcBorders>
          </w:tcPr>
          <w:p w14:paraId="0594E210" w14:textId="77777777" w:rsidR="00D2708E" w:rsidRPr="00D2708E" w:rsidRDefault="00D2708E" w:rsidP="00D2708E">
            <w:pPr>
              <w:rPr>
                <w:rFonts w:eastAsia="Calibri" w:cs="Arial"/>
                <w:i/>
              </w:rPr>
            </w:pPr>
          </w:p>
        </w:tc>
        <w:tc>
          <w:tcPr>
            <w:tcW w:w="3191" w:type="dxa"/>
            <w:gridSpan w:val="2"/>
            <w:tcBorders>
              <w:left w:val="single" w:sz="18" w:space="0" w:color="auto"/>
            </w:tcBorders>
          </w:tcPr>
          <w:p w14:paraId="3BB144F9" w14:textId="77777777" w:rsidR="00D2708E" w:rsidRPr="00D2708E" w:rsidRDefault="00D2708E" w:rsidP="00D2708E">
            <w:pPr>
              <w:rPr>
                <w:rFonts w:eastAsia="Calibri" w:cs="Arial"/>
                <w:i/>
              </w:rPr>
            </w:pPr>
          </w:p>
        </w:tc>
        <w:tc>
          <w:tcPr>
            <w:tcW w:w="2621" w:type="dxa"/>
          </w:tcPr>
          <w:p w14:paraId="1AAFD109" w14:textId="77777777" w:rsidR="00D2708E" w:rsidRPr="00D2708E" w:rsidRDefault="00D2708E" w:rsidP="00D2708E">
            <w:pPr>
              <w:rPr>
                <w:rFonts w:eastAsia="Calibri" w:cs="Arial"/>
                <w:i/>
              </w:rPr>
            </w:pPr>
          </w:p>
        </w:tc>
      </w:tr>
      <w:tr w:rsidR="00D2708E" w:rsidRPr="00D2708E" w14:paraId="42287F32" w14:textId="77777777" w:rsidTr="008461D2">
        <w:tc>
          <w:tcPr>
            <w:tcW w:w="14322" w:type="dxa"/>
            <w:gridSpan w:val="7"/>
            <w:shd w:val="clear" w:color="auto" w:fill="5B1529"/>
          </w:tcPr>
          <w:p w14:paraId="390CFBE6" w14:textId="77777777" w:rsidR="00D2708E" w:rsidRPr="00D2708E" w:rsidRDefault="00D2708E" w:rsidP="00D2708E">
            <w:pPr>
              <w:rPr>
                <w:rFonts w:eastAsia="Calibri" w:cs="Arial"/>
                <w:i/>
              </w:rPr>
            </w:pPr>
            <w:r w:rsidRPr="00D2708E">
              <w:rPr>
                <w:rFonts w:eastAsia="Calibri" w:cs="Arial"/>
                <w:bCs/>
              </w:rPr>
              <w:t>YEAR 3</w:t>
            </w:r>
          </w:p>
        </w:tc>
      </w:tr>
      <w:tr w:rsidR="00D2708E" w:rsidRPr="00D2708E" w14:paraId="09469FA4" w14:textId="77777777" w:rsidTr="008461D2">
        <w:trPr>
          <w:trHeight w:val="345"/>
        </w:trPr>
        <w:tc>
          <w:tcPr>
            <w:tcW w:w="2947" w:type="dxa"/>
            <w:shd w:val="clear" w:color="auto" w:fill="FFFFFF" w:themeFill="background1"/>
          </w:tcPr>
          <w:p w14:paraId="26A4766F" w14:textId="77777777" w:rsidR="00D2708E" w:rsidRPr="00D2708E" w:rsidRDefault="00D2708E" w:rsidP="00D2708E">
            <w:pPr>
              <w:rPr>
                <w:rFonts w:eastAsia="Calibri" w:cs="Arial"/>
                <w:bCs/>
              </w:rPr>
            </w:pPr>
            <w:r w:rsidRPr="00D2708E">
              <w:rPr>
                <w:rFonts w:eastAsia="Calibri" w:cs="Arial"/>
                <w:bCs/>
              </w:rPr>
              <w:t>Required Courses</w:t>
            </w:r>
          </w:p>
        </w:tc>
        <w:tc>
          <w:tcPr>
            <w:tcW w:w="3802" w:type="dxa"/>
            <w:vMerge w:val="restart"/>
          </w:tcPr>
          <w:p w14:paraId="0E604EED" w14:textId="77777777" w:rsidR="00D2708E" w:rsidRPr="00D2708E" w:rsidRDefault="00D2708E" w:rsidP="00D2708E">
            <w:pPr>
              <w:ind w:left="720"/>
              <w:rPr>
                <w:rFonts w:eastAsia="Calibri" w:cs="Arial"/>
              </w:rPr>
            </w:pPr>
          </w:p>
        </w:tc>
        <w:tc>
          <w:tcPr>
            <w:tcW w:w="1761" w:type="dxa"/>
            <w:gridSpan w:val="2"/>
            <w:vMerge w:val="restart"/>
            <w:tcBorders>
              <w:right w:val="single" w:sz="18" w:space="0" w:color="auto"/>
            </w:tcBorders>
          </w:tcPr>
          <w:p w14:paraId="1FC0A255" w14:textId="77777777" w:rsidR="00D2708E" w:rsidRPr="00D2708E" w:rsidRDefault="00D2708E" w:rsidP="00D2708E">
            <w:pPr>
              <w:rPr>
                <w:rFonts w:eastAsia="Calibri" w:cs="Arial"/>
                <w:i/>
              </w:rPr>
            </w:pPr>
          </w:p>
        </w:tc>
        <w:tc>
          <w:tcPr>
            <w:tcW w:w="3191" w:type="dxa"/>
            <w:gridSpan w:val="2"/>
            <w:vMerge w:val="restart"/>
            <w:tcBorders>
              <w:left w:val="single" w:sz="18" w:space="0" w:color="auto"/>
            </w:tcBorders>
          </w:tcPr>
          <w:p w14:paraId="3C204E40" w14:textId="77777777" w:rsidR="00D2708E" w:rsidRPr="00D2708E" w:rsidRDefault="00D2708E" w:rsidP="00D2708E">
            <w:pPr>
              <w:rPr>
                <w:rFonts w:eastAsia="Calibri" w:cs="Arial"/>
                <w:i/>
              </w:rPr>
            </w:pPr>
          </w:p>
        </w:tc>
        <w:tc>
          <w:tcPr>
            <w:tcW w:w="2621" w:type="dxa"/>
            <w:vMerge w:val="restart"/>
          </w:tcPr>
          <w:p w14:paraId="3E66D002" w14:textId="77777777" w:rsidR="00D2708E" w:rsidRPr="00D2708E" w:rsidRDefault="00D2708E" w:rsidP="00D2708E">
            <w:pPr>
              <w:rPr>
                <w:rFonts w:eastAsia="Calibri" w:cs="Arial"/>
                <w:i/>
              </w:rPr>
            </w:pPr>
          </w:p>
        </w:tc>
      </w:tr>
      <w:tr w:rsidR="00D2708E" w:rsidRPr="00D2708E" w14:paraId="51E44D6B" w14:textId="77777777" w:rsidTr="008461D2">
        <w:trPr>
          <w:trHeight w:val="345"/>
        </w:trPr>
        <w:tc>
          <w:tcPr>
            <w:tcW w:w="2947" w:type="dxa"/>
            <w:shd w:val="clear" w:color="auto" w:fill="FFFFFF" w:themeFill="background1"/>
          </w:tcPr>
          <w:p w14:paraId="756711EB" w14:textId="77777777" w:rsidR="00D2708E" w:rsidRPr="00D2708E" w:rsidRDefault="00D2708E" w:rsidP="00D2708E">
            <w:pPr>
              <w:rPr>
                <w:rFonts w:eastAsia="Calibri" w:cs="Arial"/>
                <w:bCs/>
              </w:rPr>
            </w:pPr>
            <w:r w:rsidRPr="00D2708E">
              <w:rPr>
                <w:rFonts w:eastAsia="Calibri" w:cs="Arial"/>
                <w:bCs/>
                <w:iCs/>
              </w:rPr>
              <w:t>Select Electives</w:t>
            </w:r>
          </w:p>
        </w:tc>
        <w:tc>
          <w:tcPr>
            <w:tcW w:w="3802" w:type="dxa"/>
            <w:vMerge/>
          </w:tcPr>
          <w:p w14:paraId="0E275F2F" w14:textId="77777777" w:rsidR="00D2708E" w:rsidRPr="00D2708E" w:rsidRDefault="00D2708E" w:rsidP="00D2708E">
            <w:pPr>
              <w:ind w:left="720"/>
              <w:rPr>
                <w:rFonts w:eastAsia="Calibri" w:cs="Arial"/>
              </w:rPr>
            </w:pPr>
          </w:p>
        </w:tc>
        <w:tc>
          <w:tcPr>
            <w:tcW w:w="1761" w:type="dxa"/>
            <w:gridSpan w:val="2"/>
            <w:vMerge/>
            <w:tcBorders>
              <w:right w:val="single" w:sz="18" w:space="0" w:color="auto"/>
            </w:tcBorders>
          </w:tcPr>
          <w:p w14:paraId="177B3677" w14:textId="77777777" w:rsidR="00D2708E" w:rsidRPr="00D2708E" w:rsidRDefault="00D2708E" w:rsidP="00D2708E">
            <w:pPr>
              <w:rPr>
                <w:rFonts w:eastAsia="Calibri" w:cs="Arial"/>
                <w:i/>
              </w:rPr>
            </w:pPr>
          </w:p>
        </w:tc>
        <w:tc>
          <w:tcPr>
            <w:tcW w:w="3191" w:type="dxa"/>
            <w:gridSpan w:val="2"/>
            <w:vMerge/>
            <w:tcBorders>
              <w:left w:val="single" w:sz="18" w:space="0" w:color="auto"/>
            </w:tcBorders>
          </w:tcPr>
          <w:p w14:paraId="6CE52308" w14:textId="77777777" w:rsidR="00D2708E" w:rsidRPr="00D2708E" w:rsidRDefault="00D2708E" w:rsidP="00D2708E">
            <w:pPr>
              <w:rPr>
                <w:rFonts w:eastAsia="Calibri" w:cs="Arial"/>
                <w:i/>
              </w:rPr>
            </w:pPr>
          </w:p>
        </w:tc>
        <w:tc>
          <w:tcPr>
            <w:tcW w:w="2621" w:type="dxa"/>
            <w:vMerge/>
          </w:tcPr>
          <w:p w14:paraId="2D7DE5C4" w14:textId="77777777" w:rsidR="00D2708E" w:rsidRPr="00D2708E" w:rsidRDefault="00D2708E" w:rsidP="00D2708E">
            <w:pPr>
              <w:rPr>
                <w:rFonts w:eastAsia="Calibri" w:cs="Arial"/>
                <w:i/>
              </w:rPr>
            </w:pPr>
          </w:p>
        </w:tc>
      </w:tr>
      <w:tr w:rsidR="00D2708E" w:rsidRPr="00D2708E" w14:paraId="740A9850" w14:textId="77777777" w:rsidTr="008461D2">
        <w:tc>
          <w:tcPr>
            <w:tcW w:w="2947" w:type="dxa"/>
            <w:shd w:val="clear" w:color="auto" w:fill="FFFFFF" w:themeFill="background1"/>
          </w:tcPr>
          <w:p w14:paraId="3E7AEB12" w14:textId="77777777" w:rsidR="00D2708E" w:rsidRPr="00D2708E" w:rsidRDefault="00D2708E" w:rsidP="00D2708E">
            <w:pPr>
              <w:rPr>
                <w:rFonts w:eastAsia="Calibri" w:cs="Arial"/>
                <w:bCs/>
              </w:rPr>
            </w:pPr>
            <w:r w:rsidRPr="00D2708E">
              <w:rPr>
                <w:rFonts w:eastAsia="Calibri" w:cs="Arial"/>
                <w:bCs/>
              </w:rPr>
              <w:t>Special Requirements</w:t>
            </w:r>
          </w:p>
        </w:tc>
        <w:tc>
          <w:tcPr>
            <w:tcW w:w="3802" w:type="dxa"/>
          </w:tcPr>
          <w:p w14:paraId="0C98EC48" w14:textId="77777777" w:rsidR="00D2708E" w:rsidRPr="00D2708E" w:rsidRDefault="00D2708E" w:rsidP="00D2708E">
            <w:pPr>
              <w:ind w:left="720"/>
              <w:rPr>
                <w:rFonts w:eastAsia="Calibri" w:cs="Arial"/>
              </w:rPr>
            </w:pPr>
          </w:p>
        </w:tc>
        <w:tc>
          <w:tcPr>
            <w:tcW w:w="1761" w:type="dxa"/>
            <w:gridSpan w:val="2"/>
            <w:tcBorders>
              <w:right w:val="single" w:sz="18" w:space="0" w:color="auto"/>
            </w:tcBorders>
          </w:tcPr>
          <w:p w14:paraId="61AD385B" w14:textId="77777777" w:rsidR="00D2708E" w:rsidRPr="00D2708E" w:rsidRDefault="00D2708E" w:rsidP="00D2708E">
            <w:pPr>
              <w:rPr>
                <w:rFonts w:eastAsia="Calibri" w:cs="Arial"/>
                <w:i/>
              </w:rPr>
            </w:pPr>
          </w:p>
        </w:tc>
        <w:tc>
          <w:tcPr>
            <w:tcW w:w="3191" w:type="dxa"/>
            <w:gridSpan w:val="2"/>
            <w:tcBorders>
              <w:left w:val="single" w:sz="18" w:space="0" w:color="auto"/>
            </w:tcBorders>
          </w:tcPr>
          <w:p w14:paraId="4D57EFB9" w14:textId="77777777" w:rsidR="00D2708E" w:rsidRPr="00D2708E" w:rsidRDefault="00D2708E" w:rsidP="00D2708E">
            <w:pPr>
              <w:rPr>
                <w:rFonts w:eastAsia="Calibri" w:cs="Arial"/>
                <w:i/>
              </w:rPr>
            </w:pPr>
          </w:p>
        </w:tc>
        <w:tc>
          <w:tcPr>
            <w:tcW w:w="2621" w:type="dxa"/>
          </w:tcPr>
          <w:p w14:paraId="41945EEE" w14:textId="77777777" w:rsidR="00D2708E" w:rsidRPr="00D2708E" w:rsidRDefault="00D2708E" w:rsidP="00D2708E">
            <w:pPr>
              <w:rPr>
                <w:rFonts w:eastAsia="Calibri" w:cs="Arial"/>
                <w:i/>
              </w:rPr>
            </w:pPr>
          </w:p>
        </w:tc>
      </w:tr>
      <w:tr w:rsidR="00D2708E" w:rsidRPr="00D2708E" w14:paraId="2D32AA9B" w14:textId="77777777" w:rsidTr="008461D2">
        <w:tc>
          <w:tcPr>
            <w:tcW w:w="2947" w:type="dxa"/>
            <w:shd w:val="clear" w:color="auto" w:fill="FFFFFF" w:themeFill="background1"/>
          </w:tcPr>
          <w:p w14:paraId="55823CAF" w14:textId="77777777" w:rsidR="00D2708E" w:rsidRPr="00D2708E" w:rsidRDefault="00D2708E" w:rsidP="00D2708E">
            <w:pPr>
              <w:rPr>
                <w:rFonts w:eastAsia="Calibri" w:cs="Arial"/>
                <w:bCs/>
              </w:rPr>
            </w:pPr>
            <w:r w:rsidRPr="00D2708E">
              <w:rPr>
                <w:rFonts w:eastAsia="Calibri" w:cs="Arial"/>
                <w:bCs/>
              </w:rPr>
              <w:t>Other Degree or Distribution Requirements</w:t>
            </w:r>
          </w:p>
        </w:tc>
        <w:tc>
          <w:tcPr>
            <w:tcW w:w="3802" w:type="dxa"/>
          </w:tcPr>
          <w:p w14:paraId="005ED6BA" w14:textId="77777777" w:rsidR="00D2708E" w:rsidRPr="00D2708E" w:rsidRDefault="00D2708E" w:rsidP="00D2708E">
            <w:pPr>
              <w:ind w:left="720"/>
              <w:rPr>
                <w:rFonts w:eastAsia="Calibri" w:cs="Arial"/>
              </w:rPr>
            </w:pPr>
          </w:p>
        </w:tc>
        <w:tc>
          <w:tcPr>
            <w:tcW w:w="1761" w:type="dxa"/>
            <w:gridSpan w:val="2"/>
            <w:tcBorders>
              <w:right w:val="single" w:sz="18" w:space="0" w:color="auto"/>
            </w:tcBorders>
          </w:tcPr>
          <w:p w14:paraId="5160462E" w14:textId="77777777" w:rsidR="00D2708E" w:rsidRPr="00D2708E" w:rsidRDefault="00D2708E" w:rsidP="00D2708E">
            <w:pPr>
              <w:rPr>
                <w:rFonts w:eastAsia="Calibri" w:cs="Arial"/>
                <w:i/>
              </w:rPr>
            </w:pPr>
          </w:p>
        </w:tc>
        <w:tc>
          <w:tcPr>
            <w:tcW w:w="3191" w:type="dxa"/>
            <w:gridSpan w:val="2"/>
            <w:tcBorders>
              <w:left w:val="single" w:sz="18" w:space="0" w:color="auto"/>
            </w:tcBorders>
          </w:tcPr>
          <w:p w14:paraId="75713DC8" w14:textId="77777777" w:rsidR="00D2708E" w:rsidRPr="00D2708E" w:rsidRDefault="00D2708E" w:rsidP="00D2708E">
            <w:pPr>
              <w:rPr>
                <w:rFonts w:eastAsia="Calibri" w:cs="Arial"/>
                <w:i/>
              </w:rPr>
            </w:pPr>
          </w:p>
        </w:tc>
        <w:tc>
          <w:tcPr>
            <w:tcW w:w="2621" w:type="dxa"/>
          </w:tcPr>
          <w:p w14:paraId="145C1F8A" w14:textId="77777777" w:rsidR="00D2708E" w:rsidRPr="00D2708E" w:rsidRDefault="00D2708E" w:rsidP="00D2708E">
            <w:pPr>
              <w:rPr>
                <w:rFonts w:eastAsia="Calibri" w:cs="Arial"/>
                <w:i/>
              </w:rPr>
            </w:pPr>
          </w:p>
        </w:tc>
      </w:tr>
      <w:tr w:rsidR="00D2708E" w:rsidRPr="00D2708E" w14:paraId="070BE7FD" w14:textId="77777777" w:rsidTr="008461D2">
        <w:tc>
          <w:tcPr>
            <w:tcW w:w="2947" w:type="dxa"/>
            <w:shd w:val="clear" w:color="auto" w:fill="FFFFFF" w:themeFill="background1"/>
          </w:tcPr>
          <w:p w14:paraId="0BC7BC00" w14:textId="77777777" w:rsidR="00D2708E" w:rsidRPr="00D2708E" w:rsidRDefault="00D2708E" w:rsidP="00D2708E">
            <w:pPr>
              <w:jc w:val="right"/>
              <w:rPr>
                <w:rFonts w:eastAsia="Calibri" w:cs="Arial"/>
                <w:bCs/>
              </w:rPr>
            </w:pPr>
          </w:p>
        </w:tc>
        <w:tc>
          <w:tcPr>
            <w:tcW w:w="3802" w:type="dxa"/>
          </w:tcPr>
          <w:p w14:paraId="08840E9D" w14:textId="77777777" w:rsidR="00D2708E" w:rsidRPr="00D2708E" w:rsidRDefault="00D2708E" w:rsidP="00D2708E">
            <w:pPr>
              <w:ind w:left="720"/>
              <w:jc w:val="right"/>
              <w:rPr>
                <w:rFonts w:eastAsia="Calibri" w:cs="Arial"/>
              </w:rPr>
            </w:pPr>
            <w:r w:rsidRPr="00D2708E">
              <w:rPr>
                <w:rFonts w:eastAsia="Calibri" w:cs="Arial"/>
                <w:bCs/>
              </w:rPr>
              <w:t>Total Credits</w:t>
            </w:r>
          </w:p>
        </w:tc>
        <w:tc>
          <w:tcPr>
            <w:tcW w:w="1761" w:type="dxa"/>
            <w:gridSpan w:val="2"/>
            <w:tcBorders>
              <w:right w:val="single" w:sz="18" w:space="0" w:color="auto"/>
            </w:tcBorders>
          </w:tcPr>
          <w:p w14:paraId="4D3162DE" w14:textId="77777777" w:rsidR="00D2708E" w:rsidRPr="00D2708E" w:rsidRDefault="00D2708E" w:rsidP="00D2708E">
            <w:pPr>
              <w:rPr>
                <w:rFonts w:eastAsia="Calibri" w:cs="Arial"/>
                <w:i/>
              </w:rPr>
            </w:pPr>
          </w:p>
        </w:tc>
        <w:tc>
          <w:tcPr>
            <w:tcW w:w="3191" w:type="dxa"/>
            <w:gridSpan w:val="2"/>
            <w:tcBorders>
              <w:left w:val="single" w:sz="18" w:space="0" w:color="auto"/>
            </w:tcBorders>
          </w:tcPr>
          <w:p w14:paraId="7AAAC393" w14:textId="77777777" w:rsidR="00D2708E" w:rsidRPr="00D2708E" w:rsidRDefault="00D2708E" w:rsidP="00D2708E">
            <w:pPr>
              <w:rPr>
                <w:rFonts w:eastAsia="Calibri" w:cs="Arial"/>
                <w:i/>
              </w:rPr>
            </w:pPr>
          </w:p>
        </w:tc>
        <w:tc>
          <w:tcPr>
            <w:tcW w:w="2621" w:type="dxa"/>
          </w:tcPr>
          <w:p w14:paraId="041DD1F2" w14:textId="77777777" w:rsidR="00D2708E" w:rsidRPr="00D2708E" w:rsidRDefault="00D2708E" w:rsidP="00D2708E">
            <w:pPr>
              <w:rPr>
                <w:rFonts w:eastAsia="Calibri" w:cs="Arial"/>
                <w:i/>
              </w:rPr>
            </w:pPr>
          </w:p>
        </w:tc>
      </w:tr>
      <w:tr w:rsidR="00D2708E" w:rsidRPr="00D2708E" w14:paraId="2D988E25" w14:textId="77777777" w:rsidTr="008461D2">
        <w:tc>
          <w:tcPr>
            <w:tcW w:w="14322" w:type="dxa"/>
            <w:gridSpan w:val="7"/>
            <w:shd w:val="clear" w:color="auto" w:fill="5B1529"/>
          </w:tcPr>
          <w:p w14:paraId="6ECF9BCA" w14:textId="77777777" w:rsidR="00D2708E" w:rsidRPr="00D2708E" w:rsidRDefault="00D2708E" w:rsidP="00D2708E">
            <w:pPr>
              <w:rPr>
                <w:rFonts w:eastAsia="Calibri" w:cs="Arial"/>
                <w:i/>
              </w:rPr>
            </w:pPr>
            <w:bookmarkStart w:id="35" w:name="_Hlk161136671"/>
            <w:r w:rsidRPr="00D2708E">
              <w:rPr>
                <w:rFonts w:eastAsia="Calibri" w:cs="Arial"/>
                <w:bCs/>
              </w:rPr>
              <w:t>YEAR 4</w:t>
            </w:r>
          </w:p>
        </w:tc>
      </w:tr>
      <w:tr w:rsidR="00D2708E" w:rsidRPr="00D2708E" w14:paraId="41CF2098" w14:textId="77777777" w:rsidTr="008461D2">
        <w:tc>
          <w:tcPr>
            <w:tcW w:w="2947" w:type="dxa"/>
            <w:shd w:val="clear" w:color="auto" w:fill="FFFFFF" w:themeFill="background1"/>
          </w:tcPr>
          <w:p w14:paraId="5091DB5C" w14:textId="77777777" w:rsidR="00D2708E" w:rsidRPr="00D2708E" w:rsidRDefault="00D2708E" w:rsidP="00D2708E">
            <w:pPr>
              <w:rPr>
                <w:rFonts w:eastAsia="Calibri" w:cs="Arial"/>
                <w:bCs/>
              </w:rPr>
            </w:pPr>
            <w:r w:rsidRPr="00D2708E">
              <w:rPr>
                <w:rFonts w:eastAsia="Calibri" w:cs="Arial"/>
                <w:bCs/>
              </w:rPr>
              <w:t>Required Courses</w:t>
            </w:r>
          </w:p>
        </w:tc>
        <w:tc>
          <w:tcPr>
            <w:tcW w:w="3802" w:type="dxa"/>
          </w:tcPr>
          <w:p w14:paraId="069941ED" w14:textId="77777777" w:rsidR="00D2708E" w:rsidRPr="00D2708E" w:rsidRDefault="00D2708E" w:rsidP="00D2708E">
            <w:pPr>
              <w:ind w:left="720"/>
              <w:rPr>
                <w:rFonts w:eastAsia="Calibri" w:cs="Arial"/>
              </w:rPr>
            </w:pPr>
          </w:p>
        </w:tc>
        <w:tc>
          <w:tcPr>
            <w:tcW w:w="1761" w:type="dxa"/>
            <w:gridSpan w:val="2"/>
            <w:tcBorders>
              <w:right w:val="single" w:sz="18" w:space="0" w:color="auto"/>
            </w:tcBorders>
          </w:tcPr>
          <w:p w14:paraId="4082CAFC" w14:textId="77777777" w:rsidR="00D2708E" w:rsidRPr="00D2708E" w:rsidRDefault="00D2708E" w:rsidP="00D2708E">
            <w:pPr>
              <w:rPr>
                <w:rFonts w:eastAsia="Calibri" w:cs="Arial"/>
                <w:i/>
              </w:rPr>
            </w:pPr>
          </w:p>
        </w:tc>
        <w:tc>
          <w:tcPr>
            <w:tcW w:w="3191" w:type="dxa"/>
            <w:gridSpan w:val="2"/>
            <w:tcBorders>
              <w:left w:val="single" w:sz="18" w:space="0" w:color="auto"/>
            </w:tcBorders>
          </w:tcPr>
          <w:p w14:paraId="74B1EDA0" w14:textId="77777777" w:rsidR="00D2708E" w:rsidRPr="00D2708E" w:rsidRDefault="00D2708E" w:rsidP="00D2708E">
            <w:pPr>
              <w:rPr>
                <w:rFonts w:eastAsia="Calibri" w:cs="Arial"/>
                <w:i/>
              </w:rPr>
            </w:pPr>
          </w:p>
        </w:tc>
        <w:tc>
          <w:tcPr>
            <w:tcW w:w="2621" w:type="dxa"/>
          </w:tcPr>
          <w:p w14:paraId="68F60949" w14:textId="77777777" w:rsidR="00D2708E" w:rsidRPr="00D2708E" w:rsidRDefault="00D2708E" w:rsidP="00D2708E">
            <w:pPr>
              <w:rPr>
                <w:rFonts w:eastAsia="Calibri" w:cs="Arial"/>
                <w:i/>
              </w:rPr>
            </w:pPr>
          </w:p>
        </w:tc>
      </w:tr>
      <w:tr w:rsidR="00D2708E" w:rsidRPr="00D2708E" w14:paraId="34F6EBC2" w14:textId="77777777" w:rsidTr="008461D2">
        <w:tc>
          <w:tcPr>
            <w:tcW w:w="2947" w:type="dxa"/>
            <w:shd w:val="clear" w:color="auto" w:fill="FFFFFF" w:themeFill="background1"/>
          </w:tcPr>
          <w:p w14:paraId="42223059" w14:textId="77777777" w:rsidR="00D2708E" w:rsidRPr="00D2708E" w:rsidRDefault="00D2708E" w:rsidP="00D2708E">
            <w:pPr>
              <w:rPr>
                <w:rFonts w:eastAsia="Calibri" w:cs="Arial"/>
                <w:bCs/>
              </w:rPr>
            </w:pPr>
            <w:r w:rsidRPr="00D2708E">
              <w:rPr>
                <w:rFonts w:eastAsia="Calibri" w:cs="Arial"/>
                <w:bCs/>
                <w:iCs/>
              </w:rPr>
              <w:t>Select Electives</w:t>
            </w:r>
          </w:p>
        </w:tc>
        <w:tc>
          <w:tcPr>
            <w:tcW w:w="3802" w:type="dxa"/>
          </w:tcPr>
          <w:p w14:paraId="34A5AAF6" w14:textId="77777777" w:rsidR="00D2708E" w:rsidRPr="00D2708E" w:rsidRDefault="00D2708E" w:rsidP="00D2708E">
            <w:pPr>
              <w:ind w:left="720"/>
              <w:rPr>
                <w:rFonts w:eastAsia="Calibri" w:cs="Arial"/>
              </w:rPr>
            </w:pPr>
          </w:p>
        </w:tc>
        <w:tc>
          <w:tcPr>
            <w:tcW w:w="1761" w:type="dxa"/>
            <w:gridSpan w:val="2"/>
            <w:tcBorders>
              <w:right w:val="single" w:sz="18" w:space="0" w:color="auto"/>
            </w:tcBorders>
          </w:tcPr>
          <w:p w14:paraId="529C7708" w14:textId="77777777" w:rsidR="00D2708E" w:rsidRPr="00D2708E" w:rsidRDefault="00D2708E" w:rsidP="00D2708E">
            <w:pPr>
              <w:rPr>
                <w:rFonts w:eastAsia="Calibri" w:cs="Arial"/>
                <w:i/>
              </w:rPr>
            </w:pPr>
          </w:p>
        </w:tc>
        <w:tc>
          <w:tcPr>
            <w:tcW w:w="3191" w:type="dxa"/>
            <w:gridSpan w:val="2"/>
            <w:tcBorders>
              <w:left w:val="single" w:sz="18" w:space="0" w:color="auto"/>
            </w:tcBorders>
          </w:tcPr>
          <w:p w14:paraId="578F5BAD" w14:textId="77777777" w:rsidR="00D2708E" w:rsidRPr="00D2708E" w:rsidRDefault="00D2708E" w:rsidP="00D2708E">
            <w:pPr>
              <w:rPr>
                <w:rFonts w:eastAsia="Calibri" w:cs="Arial"/>
                <w:i/>
              </w:rPr>
            </w:pPr>
          </w:p>
        </w:tc>
        <w:tc>
          <w:tcPr>
            <w:tcW w:w="2621" w:type="dxa"/>
          </w:tcPr>
          <w:p w14:paraId="31BCD9A9" w14:textId="77777777" w:rsidR="00D2708E" w:rsidRPr="00D2708E" w:rsidRDefault="00D2708E" w:rsidP="00D2708E">
            <w:pPr>
              <w:rPr>
                <w:rFonts w:eastAsia="Calibri" w:cs="Arial"/>
                <w:i/>
              </w:rPr>
            </w:pPr>
          </w:p>
        </w:tc>
      </w:tr>
      <w:tr w:rsidR="00D2708E" w:rsidRPr="00D2708E" w14:paraId="49EA21F9" w14:textId="77777777" w:rsidTr="008461D2">
        <w:tc>
          <w:tcPr>
            <w:tcW w:w="2947" w:type="dxa"/>
            <w:shd w:val="clear" w:color="auto" w:fill="FFFFFF" w:themeFill="background1"/>
          </w:tcPr>
          <w:p w14:paraId="7FBF3043" w14:textId="77777777" w:rsidR="00D2708E" w:rsidRPr="00D2708E" w:rsidRDefault="00D2708E" w:rsidP="00D2708E">
            <w:pPr>
              <w:rPr>
                <w:rFonts w:eastAsia="Calibri" w:cs="Arial"/>
                <w:bCs/>
              </w:rPr>
            </w:pPr>
            <w:r w:rsidRPr="00D2708E">
              <w:rPr>
                <w:rFonts w:eastAsia="Calibri" w:cs="Arial"/>
                <w:bCs/>
              </w:rPr>
              <w:t>Special Requirements</w:t>
            </w:r>
          </w:p>
        </w:tc>
        <w:tc>
          <w:tcPr>
            <w:tcW w:w="3802" w:type="dxa"/>
          </w:tcPr>
          <w:p w14:paraId="64AB82C8" w14:textId="77777777" w:rsidR="00D2708E" w:rsidRPr="00D2708E" w:rsidRDefault="00D2708E" w:rsidP="00D2708E">
            <w:pPr>
              <w:ind w:left="720"/>
              <w:rPr>
                <w:rFonts w:eastAsia="Calibri" w:cs="Arial"/>
              </w:rPr>
            </w:pPr>
          </w:p>
        </w:tc>
        <w:tc>
          <w:tcPr>
            <w:tcW w:w="1761" w:type="dxa"/>
            <w:gridSpan w:val="2"/>
            <w:tcBorders>
              <w:right w:val="single" w:sz="18" w:space="0" w:color="auto"/>
            </w:tcBorders>
          </w:tcPr>
          <w:p w14:paraId="22C52A05" w14:textId="77777777" w:rsidR="00D2708E" w:rsidRPr="00D2708E" w:rsidRDefault="00D2708E" w:rsidP="00D2708E">
            <w:pPr>
              <w:rPr>
                <w:rFonts w:eastAsia="Calibri" w:cs="Arial"/>
                <w:i/>
              </w:rPr>
            </w:pPr>
          </w:p>
        </w:tc>
        <w:tc>
          <w:tcPr>
            <w:tcW w:w="3191" w:type="dxa"/>
            <w:gridSpan w:val="2"/>
            <w:tcBorders>
              <w:left w:val="single" w:sz="18" w:space="0" w:color="auto"/>
            </w:tcBorders>
          </w:tcPr>
          <w:p w14:paraId="00E9C2DC" w14:textId="77777777" w:rsidR="00D2708E" w:rsidRPr="00D2708E" w:rsidRDefault="00D2708E" w:rsidP="00D2708E">
            <w:pPr>
              <w:rPr>
                <w:rFonts w:eastAsia="Calibri" w:cs="Arial"/>
                <w:i/>
              </w:rPr>
            </w:pPr>
          </w:p>
        </w:tc>
        <w:tc>
          <w:tcPr>
            <w:tcW w:w="2621" w:type="dxa"/>
          </w:tcPr>
          <w:p w14:paraId="22E51883" w14:textId="77777777" w:rsidR="00D2708E" w:rsidRPr="00D2708E" w:rsidRDefault="00D2708E" w:rsidP="00D2708E">
            <w:pPr>
              <w:rPr>
                <w:rFonts w:eastAsia="Calibri" w:cs="Arial"/>
                <w:i/>
              </w:rPr>
            </w:pPr>
          </w:p>
        </w:tc>
      </w:tr>
      <w:tr w:rsidR="00D2708E" w:rsidRPr="00D2708E" w14:paraId="62A67DB6" w14:textId="77777777" w:rsidTr="008461D2">
        <w:tc>
          <w:tcPr>
            <w:tcW w:w="2947" w:type="dxa"/>
            <w:shd w:val="clear" w:color="auto" w:fill="FFFFFF" w:themeFill="background1"/>
          </w:tcPr>
          <w:p w14:paraId="36261E45" w14:textId="77777777" w:rsidR="00D2708E" w:rsidRPr="00D2708E" w:rsidRDefault="00D2708E" w:rsidP="00D2708E">
            <w:pPr>
              <w:rPr>
                <w:rFonts w:eastAsia="Calibri" w:cs="Arial"/>
                <w:bCs/>
              </w:rPr>
            </w:pPr>
            <w:r w:rsidRPr="00D2708E">
              <w:rPr>
                <w:rFonts w:eastAsia="Calibri" w:cs="Arial"/>
                <w:bCs/>
              </w:rPr>
              <w:t>Other Degree or Distribution Requirements</w:t>
            </w:r>
          </w:p>
        </w:tc>
        <w:tc>
          <w:tcPr>
            <w:tcW w:w="3802" w:type="dxa"/>
          </w:tcPr>
          <w:p w14:paraId="6F63FFE6" w14:textId="77777777" w:rsidR="00D2708E" w:rsidRPr="00D2708E" w:rsidRDefault="00D2708E" w:rsidP="00D2708E">
            <w:pPr>
              <w:ind w:left="720"/>
              <w:rPr>
                <w:rFonts w:eastAsia="Calibri" w:cs="Arial"/>
              </w:rPr>
            </w:pPr>
          </w:p>
        </w:tc>
        <w:tc>
          <w:tcPr>
            <w:tcW w:w="1761" w:type="dxa"/>
            <w:gridSpan w:val="2"/>
            <w:tcBorders>
              <w:right w:val="single" w:sz="18" w:space="0" w:color="auto"/>
            </w:tcBorders>
          </w:tcPr>
          <w:p w14:paraId="6A5D1BA7" w14:textId="77777777" w:rsidR="00D2708E" w:rsidRPr="00D2708E" w:rsidRDefault="00D2708E" w:rsidP="00D2708E">
            <w:pPr>
              <w:rPr>
                <w:rFonts w:eastAsia="Calibri" w:cs="Arial"/>
                <w:i/>
              </w:rPr>
            </w:pPr>
          </w:p>
        </w:tc>
        <w:tc>
          <w:tcPr>
            <w:tcW w:w="3191" w:type="dxa"/>
            <w:gridSpan w:val="2"/>
            <w:tcBorders>
              <w:left w:val="single" w:sz="18" w:space="0" w:color="auto"/>
            </w:tcBorders>
          </w:tcPr>
          <w:p w14:paraId="10FAD4AD" w14:textId="77777777" w:rsidR="00D2708E" w:rsidRPr="00D2708E" w:rsidRDefault="00D2708E" w:rsidP="00D2708E">
            <w:pPr>
              <w:rPr>
                <w:rFonts w:eastAsia="Calibri" w:cs="Arial"/>
                <w:i/>
              </w:rPr>
            </w:pPr>
          </w:p>
        </w:tc>
        <w:tc>
          <w:tcPr>
            <w:tcW w:w="2621" w:type="dxa"/>
          </w:tcPr>
          <w:p w14:paraId="01BD9FC2" w14:textId="77777777" w:rsidR="00D2708E" w:rsidRPr="00D2708E" w:rsidRDefault="00D2708E" w:rsidP="00D2708E">
            <w:pPr>
              <w:rPr>
                <w:rFonts w:eastAsia="Calibri" w:cs="Arial"/>
                <w:i/>
              </w:rPr>
            </w:pPr>
          </w:p>
        </w:tc>
      </w:tr>
      <w:tr w:rsidR="00D2708E" w:rsidRPr="00D2708E" w14:paraId="08DA5731" w14:textId="77777777" w:rsidTr="008461D2">
        <w:tc>
          <w:tcPr>
            <w:tcW w:w="2947" w:type="dxa"/>
            <w:tcBorders>
              <w:bottom w:val="single" w:sz="2" w:space="0" w:color="auto"/>
            </w:tcBorders>
            <w:shd w:val="clear" w:color="auto" w:fill="FFFFFF" w:themeFill="background1"/>
          </w:tcPr>
          <w:p w14:paraId="28319DB7" w14:textId="77777777" w:rsidR="00D2708E" w:rsidRPr="00D2708E" w:rsidRDefault="00D2708E" w:rsidP="00D2708E">
            <w:pPr>
              <w:jc w:val="right"/>
              <w:rPr>
                <w:rFonts w:eastAsia="Calibri" w:cs="Arial"/>
                <w:bCs/>
              </w:rPr>
            </w:pPr>
          </w:p>
        </w:tc>
        <w:tc>
          <w:tcPr>
            <w:tcW w:w="3802" w:type="dxa"/>
          </w:tcPr>
          <w:p w14:paraId="127C43DC" w14:textId="77777777" w:rsidR="00D2708E" w:rsidRPr="00D2708E" w:rsidRDefault="00D2708E" w:rsidP="00D2708E">
            <w:pPr>
              <w:ind w:left="720"/>
              <w:jc w:val="right"/>
              <w:rPr>
                <w:rFonts w:eastAsia="Calibri" w:cs="Arial"/>
              </w:rPr>
            </w:pPr>
            <w:r w:rsidRPr="00D2708E">
              <w:rPr>
                <w:rFonts w:eastAsia="Calibri" w:cs="Arial"/>
                <w:bCs/>
              </w:rPr>
              <w:t>Total Credits</w:t>
            </w:r>
          </w:p>
        </w:tc>
        <w:tc>
          <w:tcPr>
            <w:tcW w:w="1761" w:type="dxa"/>
            <w:gridSpan w:val="2"/>
            <w:tcBorders>
              <w:right w:val="single" w:sz="18" w:space="0" w:color="auto"/>
            </w:tcBorders>
          </w:tcPr>
          <w:p w14:paraId="4444023F" w14:textId="77777777" w:rsidR="00D2708E" w:rsidRPr="00D2708E" w:rsidRDefault="00D2708E" w:rsidP="00D2708E">
            <w:pPr>
              <w:rPr>
                <w:rFonts w:eastAsia="Calibri" w:cs="Arial"/>
                <w:i/>
              </w:rPr>
            </w:pPr>
          </w:p>
        </w:tc>
        <w:tc>
          <w:tcPr>
            <w:tcW w:w="3191" w:type="dxa"/>
            <w:gridSpan w:val="2"/>
            <w:tcBorders>
              <w:left w:val="single" w:sz="18" w:space="0" w:color="auto"/>
            </w:tcBorders>
          </w:tcPr>
          <w:p w14:paraId="001714FD" w14:textId="77777777" w:rsidR="00D2708E" w:rsidRPr="00D2708E" w:rsidRDefault="00D2708E" w:rsidP="00D2708E">
            <w:pPr>
              <w:rPr>
                <w:rFonts w:eastAsia="Calibri" w:cs="Arial"/>
                <w:i/>
              </w:rPr>
            </w:pPr>
          </w:p>
        </w:tc>
        <w:tc>
          <w:tcPr>
            <w:tcW w:w="2621" w:type="dxa"/>
          </w:tcPr>
          <w:p w14:paraId="108CE92F" w14:textId="77777777" w:rsidR="00D2708E" w:rsidRPr="00D2708E" w:rsidRDefault="00D2708E" w:rsidP="00D2708E">
            <w:pPr>
              <w:rPr>
                <w:rFonts w:eastAsia="Calibri" w:cs="Arial"/>
                <w:i/>
              </w:rPr>
            </w:pPr>
          </w:p>
        </w:tc>
      </w:tr>
      <w:tr w:rsidR="00D2708E" w:rsidRPr="00D2708E" w14:paraId="522AEF11" w14:textId="77777777" w:rsidTr="008461D2">
        <w:tc>
          <w:tcPr>
            <w:tcW w:w="2947" w:type="dxa"/>
            <w:tcBorders>
              <w:left w:val="nil"/>
              <w:bottom w:val="nil"/>
            </w:tcBorders>
            <w:shd w:val="clear" w:color="auto" w:fill="FFFFFF" w:themeFill="background1"/>
          </w:tcPr>
          <w:p w14:paraId="3B4FACE4" w14:textId="77777777" w:rsidR="00D2708E" w:rsidRPr="00D2708E" w:rsidRDefault="00D2708E" w:rsidP="00D2708E">
            <w:pPr>
              <w:jc w:val="right"/>
              <w:rPr>
                <w:rFonts w:eastAsia="Calibri" w:cs="Arial"/>
                <w:bCs/>
              </w:rPr>
            </w:pPr>
          </w:p>
        </w:tc>
        <w:tc>
          <w:tcPr>
            <w:tcW w:w="3802" w:type="dxa"/>
          </w:tcPr>
          <w:p w14:paraId="7AA8700C" w14:textId="77777777" w:rsidR="00D2708E" w:rsidRPr="00D2708E" w:rsidRDefault="00D2708E" w:rsidP="00D2708E">
            <w:pPr>
              <w:jc w:val="right"/>
              <w:rPr>
                <w:rFonts w:eastAsia="Calibri" w:cs="Arial"/>
                <w:b/>
              </w:rPr>
            </w:pPr>
            <w:r w:rsidRPr="00D2708E">
              <w:rPr>
                <w:rFonts w:eastAsia="Calibri" w:cs="Arial"/>
                <w:b/>
              </w:rPr>
              <w:t>TOTAL PROGRAM CREDITS</w:t>
            </w:r>
          </w:p>
        </w:tc>
        <w:tc>
          <w:tcPr>
            <w:tcW w:w="1239" w:type="dxa"/>
            <w:tcBorders>
              <w:right w:val="single" w:sz="18" w:space="0" w:color="auto"/>
            </w:tcBorders>
          </w:tcPr>
          <w:p w14:paraId="2ADF8674" w14:textId="77777777" w:rsidR="00D2708E" w:rsidRPr="00D2708E" w:rsidRDefault="00D2708E" w:rsidP="00D2708E">
            <w:pPr>
              <w:rPr>
                <w:rFonts w:eastAsia="Calibri" w:cs="Arial"/>
                <w:i/>
              </w:rPr>
            </w:pPr>
          </w:p>
        </w:tc>
        <w:tc>
          <w:tcPr>
            <w:tcW w:w="3713" w:type="dxa"/>
            <w:gridSpan w:val="3"/>
            <w:tcBorders>
              <w:left w:val="single" w:sz="18" w:space="0" w:color="auto"/>
            </w:tcBorders>
          </w:tcPr>
          <w:p w14:paraId="5C35E0FD" w14:textId="77777777" w:rsidR="00D2708E" w:rsidRPr="00D2708E" w:rsidRDefault="00D2708E" w:rsidP="00D2708E">
            <w:pPr>
              <w:rPr>
                <w:rFonts w:eastAsia="Calibri" w:cs="Arial"/>
                <w:i/>
              </w:rPr>
            </w:pPr>
          </w:p>
        </w:tc>
        <w:tc>
          <w:tcPr>
            <w:tcW w:w="2621" w:type="dxa"/>
          </w:tcPr>
          <w:p w14:paraId="1A052361" w14:textId="77777777" w:rsidR="00D2708E" w:rsidRPr="00D2708E" w:rsidRDefault="00D2708E" w:rsidP="00D2708E">
            <w:pPr>
              <w:rPr>
                <w:rFonts w:eastAsia="Calibri" w:cs="Arial"/>
                <w:i/>
              </w:rPr>
            </w:pPr>
          </w:p>
        </w:tc>
      </w:tr>
      <w:bookmarkEnd w:id="35"/>
    </w:tbl>
    <w:p w14:paraId="6E598CAE" w14:textId="77777777" w:rsidR="000A3C35" w:rsidRDefault="000A3C35" w:rsidP="00CC50A8">
      <w:pPr>
        <w:pStyle w:val="Heading1"/>
        <w:sectPr w:rsidR="000A3C35" w:rsidSect="003E3826">
          <w:headerReference w:type="even" r:id="rId19"/>
          <w:headerReference w:type="default" r:id="rId20"/>
          <w:headerReference w:type="first" r:id="rId21"/>
          <w:footerReference w:type="first" r:id="rId22"/>
          <w:pgSz w:w="15840" w:h="12240" w:orient="landscape"/>
          <w:pgMar w:top="720" w:right="720" w:bottom="720" w:left="720" w:header="708" w:footer="708" w:gutter="0"/>
          <w:cols w:space="708"/>
          <w:docGrid w:linePitch="360"/>
        </w:sectPr>
      </w:pPr>
    </w:p>
    <w:p w14:paraId="0ADA7569" w14:textId="188E08BB" w:rsidR="00CC50A8" w:rsidRPr="004E7EC5" w:rsidRDefault="00CC50A8" w:rsidP="00CC50A8">
      <w:pPr>
        <w:pStyle w:val="Heading1"/>
      </w:pPr>
      <w:bookmarkStart w:id="36" w:name="_Toc213965714"/>
      <w:r w:rsidRPr="004E7EC5">
        <w:lastRenderedPageBreak/>
        <w:t xml:space="preserve">Appendix </w:t>
      </w:r>
      <w:r w:rsidR="000A3C35">
        <w:t>3</w:t>
      </w:r>
      <w:r w:rsidRPr="004E7EC5">
        <w:t xml:space="preserve">: </w:t>
      </w:r>
      <w:r>
        <w:t>Academic Calendar Course Descriptions</w:t>
      </w:r>
      <w:bookmarkEnd w:id="36"/>
    </w:p>
    <w:p w14:paraId="1C0FF841" w14:textId="68867AA7" w:rsidR="000166E4" w:rsidRPr="004E7EC5" w:rsidRDefault="00CC50A8" w:rsidP="006B2BFD">
      <w:r>
        <w:t>I</w:t>
      </w:r>
      <w:r w:rsidR="00264A2A" w:rsidRPr="004E7EC5">
        <w:t xml:space="preserve">nclude the academic calendar course descriptions for each required course and select </w:t>
      </w:r>
      <w:r w:rsidR="000A3C35">
        <w:t>elective.</w:t>
      </w:r>
    </w:p>
    <w:p w14:paraId="1BDB28AF" w14:textId="7BB5D2C9" w:rsidR="000166E4" w:rsidRPr="004E7EC5" w:rsidRDefault="000166E4" w:rsidP="006B2BFD">
      <w:r w:rsidRPr="004E7EC5">
        <w:br w:type="page"/>
      </w:r>
    </w:p>
    <w:p w14:paraId="2A7B316D" w14:textId="77777777" w:rsidR="004442B0" w:rsidRDefault="004442B0" w:rsidP="00EB5DD5">
      <w:pPr>
        <w:pStyle w:val="Heading1"/>
        <w:sectPr w:rsidR="004442B0" w:rsidSect="000A3C35">
          <w:pgSz w:w="12240" w:h="15840"/>
          <w:pgMar w:top="720" w:right="720" w:bottom="720" w:left="720" w:header="708" w:footer="708" w:gutter="0"/>
          <w:cols w:space="708"/>
          <w:docGrid w:linePitch="360"/>
        </w:sectPr>
      </w:pPr>
    </w:p>
    <w:p w14:paraId="749E7C62" w14:textId="337979B1" w:rsidR="001E417B" w:rsidRPr="004E7EC5" w:rsidRDefault="001E417B" w:rsidP="00EB5DD5">
      <w:pPr>
        <w:pStyle w:val="Heading1"/>
      </w:pPr>
      <w:bookmarkStart w:id="37" w:name="_Toc213965715"/>
      <w:r w:rsidRPr="004E7EC5">
        <w:lastRenderedPageBreak/>
        <w:t xml:space="preserve">Appendix </w:t>
      </w:r>
      <w:r w:rsidR="004442B0">
        <w:t>4</w:t>
      </w:r>
      <w:r w:rsidRPr="004E7EC5">
        <w:t>: Program Comparison Table</w:t>
      </w:r>
      <w:r w:rsidR="00FE219E" w:rsidRPr="004E7EC5">
        <w:t xml:space="preserve"> </w:t>
      </w:r>
      <w:r w:rsidR="00D411E1" w:rsidRPr="004536B2">
        <w:rPr>
          <w:rStyle w:val="EndnoteReference"/>
          <w:rFonts w:ascii="Arial" w:eastAsia="Times New Roman" w:hAnsi="Arial" w:cs="Arial"/>
          <w:bCs/>
          <w:color w:val="0070C0"/>
          <w:sz w:val="20"/>
          <w:szCs w:val="20"/>
        </w:rPr>
        <w:endnoteReference w:customMarkFollows="1" w:id="12"/>
        <w:t>(Tip)</w:t>
      </w:r>
      <w:bookmarkEnd w:id="37"/>
    </w:p>
    <w:p w14:paraId="7F16B68E" w14:textId="59FA0A16" w:rsidR="001E417B" w:rsidRPr="004E7EC5" w:rsidRDefault="000040CB" w:rsidP="006B2BFD">
      <w:r w:rsidRPr="004E7EC5">
        <w:t>Using the following table, c</w:t>
      </w:r>
      <w:r w:rsidR="001E417B" w:rsidRPr="004E7EC5">
        <w:t>ompare the proposed program to</w:t>
      </w:r>
      <w:r w:rsidR="00346A11" w:rsidRPr="004E7EC5">
        <w:t xml:space="preserve"> three to five</w:t>
      </w:r>
      <w:r w:rsidR="001E417B" w:rsidRPr="004E7EC5">
        <w:t xml:space="preserve"> other relevant programs offered </w:t>
      </w:r>
      <w:r w:rsidR="00685F87" w:rsidRPr="004E7EC5">
        <w:t>in at other institutions in Canada (i</w:t>
      </w:r>
      <w:r w:rsidR="00E8775F" w:rsidRPr="004E7EC5">
        <w:t>n</w:t>
      </w:r>
      <w:r w:rsidR="00685F87" w:rsidRPr="004E7EC5">
        <w:t>ternational programs may be considered if there are no comparable Canadian programs)</w:t>
      </w:r>
      <w:r w:rsidR="00E8775F" w:rsidRPr="004E7EC5">
        <w:t>.</w:t>
      </w:r>
      <w:r w:rsidR="001E417B" w:rsidRPr="004E7EC5">
        <w:t xml:space="preserve"> Comment on similarities as well as differences.</w:t>
      </w:r>
    </w:p>
    <w:p w14:paraId="256668A3" w14:textId="77777777" w:rsidR="001E417B" w:rsidRPr="004E7EC5" w:rsidRDefault="001E417B" w:rsidP="006B2BFD"/>
    <w:tbl>
      <w:tblPr>
        <w:tblStyle w:val="TableGrid"/>
        <w:tblW w:w="5000" w:type="pct"/>
        <w:tblLook w:val="04A0" w:firstRow="1" w:lastRow="0" w:firstColumn="1" w:lastColumn="0" w:noHBand="0" w:noVBand="1"/>
      </w:tblPr>
      <w:tblGrid>
        <w:gridCol w:w="1648"/>
        <w:gridCol w:w="1649"/>
        <w:gridCol w:w="1649"/>
        <w:gridCol w:w="3149"/>
        <w:gridCol w:w="3149"/>
        <w:gridCol w:w="3146"/>
      </w:tblGrid>
      <w:tr w:rsidR="001E417B" w:rsidRPr="004E7EC5" w14:paraId="63284835" w14:textId="77777777" w:rsidTr="00D72F23">
        <w:trPr>
          <w:trHeight w:val="601"/>
        </w:trPr>
        <w:tc>
          <w:tcPr>
            <w:tcW w:w="573" w:type="pct"/>
            <w:shd w:val="clear" w:color="auto" w:fill="F2F2F2" w:themeFill="background1" w:themeFillShade="F2"/>
            <w:vAlign w:val="center"/>
          </w:tcPr>
          <w:p w14:paraId="64C90337" w14:textId="77777777" w:rsidR="001E417B" w:rsidRPr="00D72F23" w:rsidRDefault="001E417B" w:rsidP="006B2BFD">
            <w:pPr>
              <w:rPr>
                <w:b/>
                <w:bCs/>
                <w:color w:val="612141"/>
              </w:rPr>
            </w:pPr>
            <w:r w:rsidRPr="00D72F23">
              <w:rPr>
                <w:b/>
                <w:bCs/>
                <w:color w:val="612141"/>
              </w:rPr>
              <w:t>Program Name</w:t>
            </w:r>
          </w:p>
        </w:tc>
        <w:tc>
          <w:tcPr>
            <w:tcW w:w="573" w:type="pct"/>
            <w:shd w:val="clear" w:color="auto" w:fill="F2F2F2" w:themeFill="background1" w:themeFillShade="F2"/>
            <w:vAlign w:val="center"/>
          </w:tcPr>
          <w:p w14:paraId="0E8D3232" w14:textId="77777777" w:rsidR="001E417B" w:rsidRPr="00D72F23" w:rsidRDefault="001E417B" w:rsidP="006B2BFD">
            <w:pPr>
              <w:rPr>
                <w:b/>
                <w:bCs/>
                <w:color w:val="612141"/>
              </w:rPr>
            </w:pPr>
            <w:r w:rsidRPr="00D72F23">
              <w:rPr>
                <w:b/>
                <w:bCs/>
                <w:color w:val="612141"/>
              </w:rPr>
              <w:t>Institution</w:t>
            </w:r>
          </w:p>
        </w:tc>
        <w:tc>
          <w:tcPr>
            <w:tcW w:w="573" w:type="pct"/>
            <w:shd w:val="clear" w:color="auto" w:fill="F2F2F2" w:themeFill="background1" w:themeFillShade="F2"/>
            <w:vAlign w:val="center"/>
          </w:tcPr>
          <w:p w14:paraId="59CB5A24" w14:textId="77777777" w:rsidR="001E417B" w:rsidRPr="00D72F23" w:rsidRDefault="001E417B" w:rsidP="006B2BFD">
            <w:pPr>
              <w:rPr>
                <w:b/>
                <w:bCs/>
                <w:color w:val="612141"/>
              </w:rPr>
            </w:pPr>
            <w:r w:rsidRPr="00D72F23">
              <w:rPr>
                <w:b/>
                <w:bCs/>
                <w:color w:val="612141"/>
              </w:rPr>
              <w:t>Website</w:t>
            </w:r>
          </w:p>
        </w:tc>
        <w:tc>
          <w:tcPr>
            <w:tcW w:w="1094" w:type="pct"/>
            <w:shd w:val="clear" w:color="auto" w:fill="F2F2F2" w:themeFill="background1" w:themeFillShade="F2"/>
            <w:vAlign w:val="center"/>
          </w:tcPr>
          <w:p w14:paraId="694DF6D6" w14:textId="43C78D7B" w:rsidR="001E417B" w:rsidRPr="00D72F23" w:rsidRDefault="001E417B" w:rsidP="006B2BFD">
            <w:pPr>
              <w:rPr>
                <w:b/>
                <w:bCs/>
                <w:color w:val="612141"/>
              </w:rPr>
            </w:pPr>
            <w:r w:rsidRPr="00D72F23">
              <w:rPr>
                <w:b/>
                <w:bCs/>
                <w:color w:val="612141"/>
              </w:rPr>
              <w:t xml:space="preserve">Similarities </w:t>
            </w:r>
            <w:r w:rsidR="00567480" w:rsidRPr="00D72F23">
              <w:rPr>
                <w:b/>
                <w:bCs/>
                <w:color w:val="612141"/>
              </w:rPr>
              <w:t>with</w:t>
            </w:r>
            <w:r w:rsidRPr="00D72F23">
              <w:rPr>
                <w:b/>
                <w:bCs/>
                <w:color w:val="612141"/>
              </w:rPr>
              <w:t xml:space="preserve"> </w:t>
            </w:r>
            <w:r w:rsidR="00FA1E7B">
              <w:rPr>
                <w:b/>
                <w:bCs/>
                <w:color w:val="612141"/>
              </w:rPr>
              <w:t>Modified</w:t>
            </w:r>
            <w:r w:rsidRPr="00D72F23">
              <w:rPr>
                <w:b/>
                <w:bCs/>
                <w:color w:val="612141"/>
              </w:rPr>
              <w:t xml:space="preserve"> Program</w:t>
            </w:r>
          </w:p>
        </w:tc>
        <w:tc>
          <w:tcPr>
            <w:tcW w:w="1094" w:type="pct"/>
            <w:shd w:val="clear" w:color="auto" w:fill="F2F2F2" w:themeFill="background1" w:themeFillShade="F2"/>
            <w:vAlign w:val="center"/>
          </w:tcPr>
          <w:p w14:paraId="6F034ED3" w14:textId="7B3B438A" w:rsidR="001E417B" w:rsidRPr="00D72F23" w:rsidRDefault="001E417B" w:rsidP="006B2BFD">
            <w:pPr>
              <w:rPr>
                <w:b/>
                <w:bCs/>
                <w:color w:val="612141"/>
              </w:rPr>
            </w:pPr>
            <w:r w:rsidRPr="00D72F23">
              <w:rPr>
                <w:b/>
                <w:bCs/>
                <w:color w:val="612141"/>
              </w:rPr>
              <w:t xml:space="preserve">Differences </w:t>
            </w:r>
            <w:r w:rsidR="00567480" w:rsidRPr="00D72F23">
              <w:rPr>
                <w:b/>
                <w:bCs/>
                <w:color w:val="612141"/>
              </w:rPr>
              <w:t>Compared</w:t>
            </w:r>
            <w:r w:rsidRPr="00D72F23">
              <w:rPr>
                <w:b/>
                <w:bCs/>
                <w:color w:val="612141"/>
              </w:rPr>
              <w:t xml:space="preserve"> to </w:t>
            </w:r>
            <w:r w:rsidR="00FA1E7B">
              <w:rPr>
                <w:b/>
                <w:bCs/>
                <w:color w:val="612141"/>
              </w:rPr>
              <w:t>Modified</w:t>
            </w:r>
            <w:r w:rsidRPr="00D72F23">
              <w:rPr>
                <w:b/>
                <w:bCs/>
                <w:color w:val="612141"/>
              </w:rPr>
              <w:t xml:space="preserve"> Program</w:t>
            </w:r>
          </w:p>
        </w:tc>
        <w:tc>
          <w:tcPr>
            <w:tcW w:w="1094" w:type="pct"/>
            <w:shd w:val="clear" w:color="auto" w:fill="F2F2F2" w:themeFill="background1" w:themeFillShade="F2"/>
            <w:vAlign w:val="center"/>
          </w:tcPr>
          <w:p w14:paraId="6CF3E1BF" w14:textId="77777777" w:rsidR="001E417B" w:rsidRPr="00D72F23" w:rsidRDefault="001E417B" w:rsidP="006B2BFD">
            <w:pPr>
              <w:rPr>
                <w:b/>
                <w:bCs/>
                <w:color w:val="612141"/>
              </w:rPr>
            </w:pPr>
            <w:r w:rsidRPr="00D72F23">
              <w:rPr>
                <w:b/>
                <w:bCs/>
                <w:color w:val="612141"/>
              </w:rPr>
              <w:t>Other Notes</w:t>
            </w:r>
          </w:p>
        </w:tc>
      </w:tr>
      <w:tr w:rsidR="001E417B" w:rsidRPr="004E7EC5" w14:paraId="25BF63DD" w14:textId="77777777" w:rsidTr="00264A2A">
        <w:trPr>
          <w:trHeight w:val="972"/>
        </w:trPr>
        <w:tc>
          <w:tcPr>
            <w:tcW w:w="573" w:type="pct"/>
          </w:tcPr>
          <w:p w14:paraId="1B6701C8" w14:textId="77777777" w:rsidR="001E417B" w:rsidRPr="004E7EC5" w:rsidRDefault="001E417B" w:rsidP="006B2BFD"/>
        </w:tc>
        <w:tc>
          <w:tcPr>
            <w:tcW w:w="573" w:type="pct"/>
          </w:tcPr>
          <w:p w14:paraId="59BC180B" w14:textId="77777777" w:rsidR="001E417B" w:rsidRPr="004E7EC5" w:rsidRDefault="001E417B" w:rsidP="006B2BFD"/>
        </w:tc>
        <w:tc>
          <w:tcPr>
            <w:tcW w:w="573" w:type="pct"/>
          </w:tcPr>
          <w:p w14:paraId="1FF3354A" w14:textId="77777777" w:rsidR="001E417B" w:rsidRPr="004E7EC5" w:rsidRDefault="001E417B" w:rsidP="006B2BFD"/>
        </w:tc>
        <w:tc>
          <w:tcPr>
            <w:tcW w:w="1094" w:type="pct"/>
          </w:tcPr>
          <w:p w14:paraId="505022CF" w14:textId="77777777" w:rsidR="001E417B" w:rsidRPr="004E7EC5" w:rsidRDefault="001E417B" w:rsidP="006B2BFD"/>
        </w:tc>
        <w:tc>
          <w:tcPr>
            <w:tcW w:w="1094" w:type="pct"/>
          </w:tcPr>
          <w:p w14:paraId="2D54519E" w14:textId="77777777" w:rsidR="001E417B" w:rsidRPr="004E7EC5" w:rsidRDefault="001E417B" w:rsidP="006B2BFD"/>
        </w:tc>
        <w:tc>
          <w:tcPr>
            <w:tcW w:w="1094" w:type="pct"/>
          </w:tcPr>
          <w:p w14:paraId="16CBDBE3" w14:textId="77777777" w:rsidR="001E417B" w:rsidRPr="004E7EC5" w:rsidRDefault="001E417B" w:rsidP="006B2BFD"/>
        </w:tc>
      </w:tr>
      <w:tr w:rsidR="001E417B" w:rsidRPr="004E7EC5" w14:paraId="38A81A7E" w14:textId="77777777" w:rsidTr="00264A2A">
        <w:trPr>
          <w:trHeight w:val="972"/>
        </w:trPr>
        <w:tc>
          <w:tcPr>
            <w:tcW w:w="573" w:type="pct"/>
          </w:tcPr>
          <w:p w14:paraId="3A66EB4E" w14:textId="77777777" w:rsidR="001E417B" w:rsidRPr="004E7EC5" w:rsidRDefault="001E417B" w:rsidP="006B2BFD"/>
        </w:tc>
        <w:tc>
          <w:tcPr>
            <w:tcW w:w="573" w:type="pct"/>
          </w:tcPr>
          <w:p w14:paraId="195DD6E5" w14:textId="77777777" w:rsidR="001E417B" w:rsidRPr="004E7EC5" w:rsidRDefault="001E417B" w:rsidP="006B2BFD"/>
        </w:tc>
        <w:tc>
          <w:tcPr>
            <w:tcW w:w="573" w:type="pct"/>
          </w:tcPr>
          <w:p w14:paraId="4009D493" w14:textId="77777777" w:rsidR="001E417B" w:rsidRPr="004E7EC5" w:rsidRDefault="001E417B" w:rsidP="006B2BFD"/>
        </w:tc>
        <w:tc>
          <w:tcPr>
            <w:tcW w:w="1094" w:type="pct"/>
          </w:tcPr>
          <w:p w14:paraId="542CECE2" w14:textId="30EDD419" w:rsidR="001E417B" w:rsidRPr="004E7EC5" w:rsidRDefault="001E417B" w:rsidP="006B2BFD"/>
        </w:tc>
        <w:tc>
          <w:tcPr>
            <w:tcW w:w="1094" w:type="pct"/>
          </w:tcPr>
          <w:p w14:paraId="5A888001" w14:textId="77777777" w:rsidR="001E417B" w:rsidRPr="004E7EC5" w:rsidRDefault="001E417B" w:rsidP="006B2BFD"/>
        </w:tc>
        <w:tc>
          <w:tcPr>
            <w:tcW w:w="1094" w:type="pct"/>
          </w:tcPr>
          <w:p w14:paraId="41A38167" w14:textId="77777777" w:rsidR="001E417B" w:rsidRPr="004E7EC5" w:rsidRDefault="001E417B" w:rsidP="006B2BFD"/>
        </w:tc>
      </w:tr>
      <w:tr w:rsidR="001E417B" w:rsidRPr="004E7EC5" w14:paraId="0DECA1E5" w14:textId="77777777" w:rsidTr="00264A2A">
        <w:trPr>
          <w:trHeight w:val="972"/>
        </w:trPr>
        <w:tc>
          <w:tcPr>
            <w:tcW w:w="573" w:type="pct"/>
          </w:tcPr>
          <w:p w14:paraId="240D37F4" w14:textId="77777777" w:rsidR="001E417B" w:rsidRPr="004E7EC5" w:rsidRDefault="001E417B" w:rsidP="006B2BFD"/>
        </w:tc>
        <w:tc>
          <w:tcPr>
            <w:tcW w:w="573" w:type="pct"/>
          </w:tcPr>
          <w:p w14:paraId="2A285FDD" w14:textId="77777777" w:rsidR="001E417B" w:rsidRPr="004E7EC5" w:rsidRDefault="001E417B" w:rsidP="006B2BFD"/>
        </w:tc>
        <w:tc>
          <w:tcPr>
            <w:tcW w:w="573" w:type="pct"/>
          </w:tcPr>
          <w:p w14:paraId="69F25B0D" w14:textId="77777777" w:rsidR="001E417B" w:rsidRPr="004E7EC5" w:rsidRDefault="001E417B" w:rsidP="006B2BFD"/>
        </w:tc>
        <w:tc>
          <w:tcPr>
            <w:tcW w:w="1094" w:type="pct"/>
          </w:tcPr>
          <w:p w14:paraId="119C03A7" w14:textId="77777777" w:rsidR="001E417B" w:rsidRPr="004E7EC5" w:rsidRDefault="001E417B" w:rsidP="006B2BFD"/>
        </w:tc>
        <w:tc>
          <w:tcPr>
            <w:tcW w:w="1094" w:type="pct"/>
          </w:tcPr>
          <w:p w14:paraId="2944CFCC" w14:textId="77777777" w:rsidR="001E417B" w:rsidRPr="004E7EC5" w:rsidRDefault="001E417B" w:rsidP="006B2BFD"/>
        </w:tc>
        <w:tc>
          <w:tcPr>
            <w:tcW w:w="1094" w:type="pct"/>
          </w:tcPr>
          <w:p w14:paraId="4FE48C71" w14:textId="77777777" w:rsidR="001E417B" w:rsidRPr="004E7EC5" w:rsidRDefault="001E417B" w:rsidP="006B2BFD"/>
        </w:tc>
      </w:tr>
      <w:tr w:rsidR="001E417B" w:rsidRPr="004E7EC5" w14:paraId="40C90B2F" w14:textId="77777777" w:rsidTr="00264A2A">
        <w:trPr>
          <w:trHeight w:val="972"/>
        </w:trPr>
        <w:tc>
          <w:tcPr>
            <w:tcW w:w="573" w:type="pct"/>
          </w:tcPr>
          <w:p w14:paraId="4A0B95AC" w14:textId="77777777" w:rsidR="001E417B" w:rsidRPr="004E7EC5" w:rsidRDefault="001E417B" w:rsidP="006B2BFD"/>
        </w:tc>
        <w:tc>
          <w:tcPr>
            <w:tcW w:w="573" w:type="pct"/>
          </w:tcPr>
          <w:p w14:paraId="3979CC43" w14:textId="77777777" w:rsidR="001E417B" w:rsidRPr="004E7EC5" w:rsidRDefault="001E417B" w:rsidP="006B2BFD"/>
        </w:tc>
        <w:tc>
          <w:tcPr>
            <w:tcW w:w="573" w:type="pct"/>
          </w:tcPr>
          <w:p w14:paraId="109E0BF2" w14:textId="77777777" w:rsidR="001E417B" w:rsidRPr="004E7EC5" w:rsidRDefault="001E417B" w:rsidP="006B2BFD"/>
        </w:tc>
        <w:tc>
          <w:tcPr>
            <w:tcW w:w="1094" w:type="pct"/>
          </w:tcPr>
          <w:p w14:paraId="1A3D0215" w14:textId="77777777" w:rsidR="001E417B" w:rsidRPr="004E7EC5" w:rsidRDefault="001E417B" w:rsidP="006B2BFD"/>
        </w:tc>
        <w:tc>
          <w:tcPr>
            <w:tcW w:w="1094" w:type="pct"/>
          </w:tcPr>
          <w:p w14:paraId="318597D4" w14:textId="77777777" w:rsidR="001E417B" w:rsidRPr="004E7EC5" w:rsidRDefault="001E417B" w:rsidP="006B2BFD"/>
        </w:tc>
        <w:tc>
          <w:tcPr>
            <w:tcW w:w="1094" w:type="pct"/>
          </w:tcPr>
          <w:p w14:paraId="6D1E5C55" w14:textId="77777777" w:rsidR="001E417B" w:rsidRPr="004E7EC5" w:rsidRDefault="001E417B" w:rsidP="006B2BFD"/>
        </w:tc>
      </w:tr>
      <w:tr w:rsidR="001E417B" w:rsidRPr="004E7EC5" w14:paraId="11FE0555" w14:textId="77777777" w:rsidTr="00264A2A">
        <w:trPr>
          <w:trHeight w:val="972"/>
        </w:trPr>
        <w:tc>
          <w:tcPr>
            <w:tcW w:w="573" w:type="pct"/>
          </w:tcPr>
          <w:p w14:paraId="7BBEEFE6" w14:textId="77777777" w:rsidR="001E417B" w:rsidRPr="004E7EC5" w:rsidRDefault="001E417B" w:rsidP="006B2BFD"/>
        </w:tc>
        <w:tc>
          <w:tcPr>
            <w:tcW w:w="573" w:type="pct"/>
          </w:tcPr>
          <w:p w14:paraId="670644FC" w14:textId="77777777" w:rsidR="001E417B" w:rsidRPr="004E7EC5" w:rsidRDefault="001E417B" w:rsidP="006B2BFD"/>
        </w:tc>
        <w:tc>
          <w:tcPr>
            <w:tcW w:w="573" w:type="pct"/>
          </w:tcPr>
          <w:p w14:paraId="76917041" w14:textId="77777777" w:rsidR="001E417B" w:rsidRPr="004E7EC5" w:rsidRDefault="001E417B" w:rsidP="006B2BFD"/>
        </w:tc>
        <w:tc>
          <w:tcPr>
            <w:tcW w:w="1094" w:type="pct"/>
          </w:tcPr>
          <w:p w14:paraId="448C5F5B" w14:textId="77777777" w:rsidR="001E417B" w:rsidRPr="004E7EC5" w:rsidRDefault="001E417B" w:rsidP="006B2BFD"/>
        </w:tc>
        <w:tc>
          <w:tcPr>
            <w:tcW w:w="1094" w:type="pct"/>
          </w:tcPr>
          <w:p w14:paraId="5832F5B5" w14:textId="77777777" w:rsidR="001E417B" w:rsidRPr="004E7EC5" w:rsidRDefault="001E417B" w:rsidP="006B2BFD"/>
        </w:tc>
        <w:tc>
          <w:tcPr>
            <w:tcW w:w="1094" w:type="pct"/>
          </w:tcPr>
          <w:p w14:paraId="3608FDD1" w14:textId="77777777" w:rsidR="001E417B" w:rsidRPr="004E7EC5" w:rsidRDefault="001E417B" w:rsidP="006B2BFD"/>
        </w:tc>
      </w:tr>
    </w:tbl>
    <w:p w14:paraId="66BACD97" w14:textId="77777777" w:rsidR="001E417B" w:rsidRPr="004E7EC5" w:rsidRDefault="001E417B" w:rsidP="006B2BFD">
      <w:pPr>
        <w:sectPr w:rsidR="001E417B" w:rsidRPr="004E7EC5" w:rsidSect="004442B0">
          <w:pgSz w:w="15840" w:h="12240" w:orient="landscape"/>
          <w:pgMar w:top="720" w:right="720" w:bottom="720" w:left="720" w:header="708" w:footer="708" w:gutter="0"/>
          <w:cols w:space="708"/>
          <w:docGrid w:linePitch="360"/>
        </w:sectPr>
      </w:pPr>
    </w:p>
    <w:p w14:paraId="17299B0D" w14:textId="45572DD3" w:rsidR="00082FB4" w:rsidRPr="004E7EC5" w:rsidRDefault="00082FB4" w:rsidP="00EB5DD5">
      <w:pPr>
        <w:pStyle w:val="Heading1"/>
      </w:pPr>
      <w:bookmarkStart w:id="38" w:name="_Toc213965716"/>
      <w:r w:rsidRPr="004E7EC5">
        <w:lastRenderedPageBreak/>
        <w:t xml:space="preserve">Appendix </w:t>
      </w:r>
      <w:r w:rsidR="001E417B" w:rsidRPr="004E7EC5">
        <w:t>5</w:t>
      </w:r>
      <w:r w:rsidRPr="004E7EC5">
        <w:t>: Student Learning Outcomes</w:t>
      </w:r>
      <w:r w:rsidR="000A61AE" w:rsidRPr="004E7EC5">
        <w:t xml:space="preserve"> Table</w:t>
      </w:r>
      <w:bookmarkEnd w:id="38"/>
    </w:p>
    <w:p w14:paraId="183D9248" w14:textId="2571B2D2" w:rsidR="00E8775F" w:rsidRDefault="003C7D9F" w:rsidP="00E75B19">
      <w:pPr>
        <w:spacing w:after="0" w:line="240" w:lineRule="auto"/>
      </w:pPr>
      <w:r w:rsidRPr="004E7EC5">
        <w:t xml:space="preserve">Using the following table, </w:t>
      </w:r>
      <w:r w:rsidR="003E0749" w:rsidRPr="004E7EC5">
        <w:t>indicate</w:t>
      </w:r>
      <w:r w:rsidRPr="004E7EC5">
        <w:t xml:space="preserve"> the </w:t>
      </w:r>
      <w:r w:rsidR="000A61AE" w:rsidRPr="004E7EC5">
        <w:t xml:space="preserve">program’s </w:t>
      </w:r>
      <w:r w:rsidRPr="004E7EC5">
        <w:t>student learning outcomes</w:t>
      </w:r>
      <w:r w:rsidR="00046B20">
        <w:t xml:space="preserve"> for the modified program</w:t>
      </w:r>
      <w:r w:rsidRPr="004E7EC5">
        <w:t>. For each student learning outcome, indicate the courses where this outcome will be developed and/or assessed. Aspects of courses, specific assessments, and/or</w:t>
      </w:r>
      <w:r w:rsidR="006E753E" w:rsidRPr="004E7EC5">
        <w:t xml:space="preserve"> pedagogical </w:t>
      </w:r>
      <w:r w:rsidRPr="004E7EC5">
        <w:t xml:space="preserve">approaches that will contribute to the development of the outcomes can be listed in “Approaches and Assessments.” </w:t>
      </w:r>
    </w:p>
    <w:p w14:paraId="2DBC6C93" w14:textId="77777777" w:rsidR="00E75B19" w:rsidRPr="004E7EC5" w:rsidRDefault="00E75B19" w:rsidP="00E75B19">
      <w:pPr>
        <w:spacing w:after="0" w:line="240" w:lineRule="auto"/>
      </w:pPr>
    </w:p>
    <w:tbl>
      <w:tblPr>
        <w:tblStyle w:val="TableGrid1"/>
        <w:tblW w:w="5000" w:type="pct"/>
        <w:tblLayout w:type="fixed"/>
        <w:tblLook w:val="04A0" w:firstRow="1" w:lastRow="0" w:firstColumn="1" w:lastColumn="0" w:noHBand="0" w:noVBand="1"/>
      </w:tblPr>
      <w:tblGrid>
        <w:gridCol w:w="3021"/>
        <w:gridCol w:w="3022"/>
        <w:gridCol w:w="4893"/>
        <w:gridCol w:w="3454"/>
      </w:tblGrid>
      <w:tr w:rsidR="00F46EFB" w:rsidRPr="004E7EC5" w14:paraId="055F8EF8" w14:textId="16C54406" w:rsidTr="00D72F23">
        <w:trPr>
          <w:trHeight w:val="567"/>
        </w:trPr>
        <w:tc>
          <w:tcPr>
            <w:tcW w:w="1050" w:type="pct"/>
            <w:shd w:val="clear" w:color="auto" w:fill="F2F2F2" w:themeFill="background1" w:themeFillShade="F2"/>
          </w:tcPr>
          <w:p w14:paraId="682AF8B9" w14:textId="309E0D48" w:rsidR="00890E62" w:rsidRPr="00D72F23" w:rsidRDefault="00890E62" w:rsidP="006B2BFD">
            <w:pPr>
              <w:rPr>
                <w:b/>
                <w:bCs/>
                <w:color w:val="612141"/>
              </w:rPr>
            </w:pPr>
            <w:r w:rsidRPr="00D72F23">
              <w:rPr>
                <w:b/>
                <w:bCs/>
                <w:color w:val="612141"/>
              </w:rPr>
              <w:t>Student Learning Outcomes</w:t>
            </w:r>
            <w:r w:rsidR="00EC0138" w:rsidRPr="00D72F23">
              <w:rPr>
                <w:b/>
                <w:bCs/>
                <w:color w:val="612141"/>
              </w:rPr>
              <w:t xml:space="preserve"> </w:t>
            </w:r>
          </w:p>
          <w:p w14:paraId="5329C964" w14:textId="77777777" w:rsidR="00CF3FBD" w:rsidRPr="00D72F23" w:rsidRDefault="00CF3FBD" w:rsidP="006B2BFD">
            <w:pPr>
              <w:rPr>
                <w:color w:val="612141"/>
              </w:rPr>
            </w:pPr>
          </w:p>
          <w:p w14:paraId="45910900" w14:textId="0B152442" w:rsidR="00890E62" w:rsidRPr="00D72F23" w:rsidRDefault="00A05819" w:rsidP="006B2BFD">
            <w:pPr>
              <w:rPr>
                <w:color w:val="612141"/>
              </w:rPr>
            </w:pPr>
            <w:r w:rsidRPr="00D72F23">
              <w:rPr>
                <w:color w:val="612141"/>
              </w:rPr>
              <w:t>Outcomes should follow the stem “</w:t>
            </w:r>
            <w:r w:rsidR="006E753E" w:rsidRPr="00D72F23">
              <w:rPr>
                <w:color w:val="612141"/>
              </w:rPr>
              <w:t xml:space="preserve">By the end of the program, students </w:t>
            </w:r>
            <w:r w:rsidR="00890E62" w:rsidRPr="00D72F23">
              <w:rPr>
                <w:color w:val="612141"/>
              </w:rPr>
              <w:t>will be able to…</w:t>
            </w:r>
            <w:r w:rsidRPr="00D72F23">
              <w:rPr>
                <w:color w:val="612141"/>
              </w:rPr>
              <w:t>”</w:t>
            </w:r>
          </w:p>
        </w:tc>
        <w:tc>
          <w:tcPr>
            <w:tcW w:w="1050" w:type="pct"/>
            <w:shd w:val="clear" w:color="auto" w:fill="F2F2F2" w:themeFill="background1" w:themeFillShade="F2"/>
          </w:tcPr>
          <w:p w14:paraId="03870125" w14:textId="77777777" w:rsidR="00890E62" w:rsidRPr="00D72F23" w:rsidRDefault="00890E62" w:rsidP="006B2BFD">
            <w:pPr>
              <w:rPr>
                <w:b/>
                <w:bCs/>
                <w:color w:val="612141"/>
              </w:rPr>
            </w:pPr>
            <w:r w:rsidRPr="00D72F23">
              <w:rPr>
                <w:b/>
                <w:bCs/>
                <w:color w:val="612141"/>
              </w:rPr>
              <w:t xml:space="preserve">Related Courses and Program Components </w:t>
            </w:r>
          </w:p>
          <w:p w14:paraId="32391185" w14:textId="77777777" w:rsidR="00CF3FBD" w:rsidRPr="00D72F23" w:rsidRDefault="00CF3FBD" w:rsidP="006B2BFD">
            <w:pPr>
              <w:rPr>
                <w:color w:val="612141"/>
              </w:rPr>
            </w:pPr>
          </w:p>
          <w:p w14:paraId="68132162" w14:textId="051FDB9F" w:rsidR="00A05819" w:rsidRPr="00D72F23" w:rsidRDefault="00A05819" w:rsidP="006B2BFD">
            <w:pPr>
              <w:rPr>
                <w:color w:val="612141"/>
              </w:rPr>
            </w:pPr>
            <w:r w:rsidRPr="00D72F23">
              <w:rPr>
                <w:color w:val="612141"/>
              </w:rPr>
              <w:t>List the courses and/or program components that will contribute to students’ achievement of the learning outcomes</w:t>
            </w:r>
          </w:p>
        </w:tc>
        <w:tc>
          <w:tcPr>
            <w:tcW w:w="1700" w:type="pct"/>
            <w:shd w:val="clear" w:color="auto" w:fill="F2F2F2" w:themeFill="background1" w:themeFillShade="F2"/>
          </w:tcPr>
          <w:p w14:paraId="24FE7359" w14:textId="42947411" w:rsidR="00890E62" w:rsidRPr="00D72F23" w:rsidRDefault="00A05819" w:rsidP="006B2BFD">
            <w:pPr>
              <w:rPr>
                <w:b/>
                <w:bCs/>
                <w:color w:val="612141"/>
              </w:rPr>
            </w:pPr>
            <w:r w:rsidRPr="00D72F23">
              <w:rPr>
                <w:b/>
                <w:bCs/>
                <w:color w:val="612141"/>
              </w:rPr>
              <w:t xml:space="preserve">Approaches and </w:t>
            </w:r>
            <w:r w:rsidR="00890E62" w:rsidRPr="00D72F23">
              <w:rPr>
                <w:b/>
                <w:bCs/>
                <w:color w:val="612141"/>
              </w:rPr>
              <w:t>Assessments</w:t>
            </w:r>
          </w:p>
          <w:p w14:paraId="0F40FCA9" w14:textId="77777777" w:rsidR="00CF3FBD" w:rsidRPr="00D72F23" w:rsidRDefault="00CF3FBD" w:rsidP="006B2BFD">
            <w:pPr>
              <w:rPr>
                <w:color w:val="612141"/>
              </w:rPr>
            </w:pPr>
          </w:p>
          <w:p w14:paraId="6ED4ADF9" w14:textId="77777777" w:rsidR="00ED580F" w:rsidRPr="00D72F23" w:rsidRDefault="00ED580F" w:rsidP="006B2BFD">
            <w:pPr>
              <w:rPr>
                <w:color w:val="612141"/>
              </w:rPr>
            </w:pPr>
          </w:p>
          <w:p w14:paraId="40F4AB61" w14:textId="7544E366" w:rsidR="00890E62" w:rsidRPr="00D72F23" w:rsidRDefault="00890E62" w:rsidP="006B2BFD">
            <w:pPr>
              <w:rPr>
                <w:color w:val="612141"/>
              </w:rPr>
            </w:pPr>
            <w:r w:rsidRPr="00D72F23">
              <w:rPr>
                <w:color w:val="612141"/>
              </w:rPr>
              <w:t>Describe how the learning outcomes will be achieved and/or assessed within the program</w:t>
            </w:r>
          </w:p>
        </w:tc>
        <w:tc>
          <w:tcPr>
            <w:tcW w:w="1200" w:type="pct"/>
            <w:shd w:val="clear" w:color="auto" w:fill="F2F2F2" w:themeFill="background1" w:themeFillShade="F2"/>
          </w:tcPr>
          <w:p w14:paraId="28CF51B4" w14:textId="72E6B5F3" w:rsidR="0019123B" w:rsidRPr="00D72F23" w:rsidDel="007D3807" w:rsidRDefault="00F60C69" w:rsidP="006B2BFD">
            <w:pPr>
              <w:rPr>
                <w:color w:val="612141"/>
              </w:rPr>
            </w:pPr>
            <w:r>
              <w:rPr>
                <w:b/>
                <w:bCs/>
                <w:color w:val="612141"/>
              </w:rPr>
              <w:t xml:space="preserve">Overview of Changes, if </w:t>
            </w:r>
            <w:proofErr w:type="gramStart"/>
            <w:r>
              <w:rPr>
                <w:b/>
                <w:bCs/>
                <w:color w:val="612141"/>
              </w:rPr>
              <w:t>any</w:t>
            </w:r>
            <w:proofErr w:type="gramEnd"/>
            <w:r>
              <w:rPr>
                <w:b/>
                <w:bCs/>
                <w:color w:val="612141"/>
              </w:rPr>
              <w:t xml:space="preserve"> (since previous MPHEC assessment or last external review)</w:t>
            </w:r>
          </w:p>
        </w:tc>
      </w:tr>
      <w:tr w:rsidR="001E417B" w:rsidRPr="004E7EC5" w14:paraId="1134407F" w14:textId="2A75EAD5" w:rsidTr="00E60983">
        <w:trPr>
          <w:trHeight w:val="567"/>
        </w:trPr>
        <w:tc>
          <w:tcPr>
            <w:tcW w:w="1050" w:type="pct"/>
          </w:tcPr>
          <w:p w14:paraId="3DFC74B2" w14:textId="0530E424" w:rsidR="00890E62" w:rsidRPr="004E7EC5" w:rsidRDefault="00622FD6" w:rsidP="006B2BFD">
            <w:r w:rsidRPr="004E7EC5">
              <w:t>E.g.</w:t>
            </w:r>
            <w:r w:rsidR="00890E62" w:rsidRPr="004E7EC5">
              <w:t xml:space="preserve"> Analyze key texts to draw links between feminist theory and relevant social movements and key historical events.</w:t>
            </w:r>
          </w:p>
        </w:tc>
        <w:tc>
          <w:tcPr>
            <w:tcW w:w="1050" w:type="pct"/>
          </w:tcPr>
          <w:p w14:paraId="191597C6" w14:textId="77777777" w:rsidR="00890E62" w:rsidRPr="004E7EC5" w:rsidRDefault="00890E62" w:rsidP="006B2BFD">
            <w:r w:rsidRPr="004E7EC5">
              <w:t xml:space="preserve">HIST 3811 Canadian Working-Class and </w:t>
            </w:r>
            <w:proofErr w:type="spellStart"/>
            <w:r w:rsidRPr="004E7EC5">
              <w:t>Labour</w:t>
            </w:r>
            <w:proofErr w:type="spellEnd"/>
            <w:r w:rsidRPr="004E7EC5">
              <w:t xml:space="preserve"> History, HIST 4571 History of the Modern American Women’s Movement, POLS 3031 Women and Politics, POLS 4141 Interest Groups and Social Movements in Canada, WGST 4007 Feminist Praxis.</w:t>
            </w:r>
          </w:p>
        </w:tc>
        <w:tc>
          <w:tcPr>
            <w:tcW w:w="1700" w:type="pct"/>
          </w:tcPr>
          <w:p w14:paraId="6C6C48DD" w14:textId="3FACDF38" w:rsidR="00890E62" w:rsidRPr="004E7EC5" w:rsidRDefault="00890E62" w:rsidP="006B2BFD">
            <w:r w:rsidRPr="004E7EC5">
              <w:t>In these courses, students will study women’s role in social movements, linking feminist thought to various modes of social change including activism, community engagement, participation in politics and policy work, etc. In WGST 4007, students will also engage in praxis themselves (e.g.</w:t>
            </w:r>
            <w:r w:rsidR="00622FD6" w:rsidRPr="004E7EC5">
              <w:t>,</w:t>
            </w:r>
            <w:r w:rsidRPr="004E7EC5">
              <w:t xml:space="preserve"> by volunteering with an existing organization, or designing a community project of their own) and provide a theoretical framing of their experience. </w:t>
            </w:r>
          </w:p>
        </w:tc>
        <w:tc>
          <w:tcPr>
            <w:tcW w:w="1200" w:type="pct"/>
          </w:tcPr>
          <w:p w14:paraId="08BEBAC9" w14:textId="2800DFF3" w:rsidR="004438FA" w:rsidRPr="004E7EC5" w:rsidRDefault="004438FA" w:rsidP="006B2BFD"/>
        </w:tc>
      </w:tr>
      <w:tr w:rsidR="001E417B" w:rsidRPr="004E7EC5" w14:paraId="6B87286F" w14:textId="3D36DE09" w:rsidTr="00E60983">
        <w:trPr>
          <w:trHeight w:val="567"/>
        </w:trPr>
        <w:tc>
          <w:tcPr>
            <w:tcW w:w="1050" w:type="pct"/>
          </w:tcPr>
          <w:p w14:paraId="1C9B0581" w14:textId="6A9B00FC" w:rsidR="00890E62" w:rsidRPr="004E7EC5" w:rsidRDefault="00890E62" w:rsidP="006B2BFD">
            <w:r w:rsidRPr="004E7EC5">
              <w:t>E.g. Design research studies that comply with ethical standards and practices</w:t>
            </w:r>
          </w:p>
        </w:tc>
        <w:tc>
          <w:tcPr>
            <w:tcW w:w="1050" w:type="pct"/>
          </w:tcPr>
          <w:p w14:paraId="022EF6A4" w14:textId="77777777" w:rsidR="00890E62" w:rsidRPr="004E7EC5" w:rsidRDefault="00890E62" w:rsidP="006B2BFD">
            <w:pPr>
              <w:rPr>
                <w:lang w:val="fr-CA"/>
              </w:rPr>
            </w:pPr>
            <w:r w:rsidRPr="004E7EC5">
              <w:rPr>
                <w:lang w:val="fr-CA"/>
              </w:rPr>
              <w:t>PSYC 6005, PSYC 6XX2 Project III</w:t>
            </w:r>
          </w:p>
        </w:tc>
        <w:tc>
          <w:tcPr>
            <w:tcW w:w="1700" w:type="pct"/>
          </w:tcPr>
          <w:p w14:paraId="5EB89DB6" w14:textId="77777777" w:rsidR="00890E62" w:rsidRPr="004E7EC5" w:rsidRDefault="00890E62" w:rsidP="006B2BFD">
            <w:r w:rsidRPr="004E7EC5">
              <w:t xml:space="preserve">PSYC 6005 will cover the Tri-Council Policy Statement: Ethical Conduct for Research, guidelines from the American Psychological Association and Canadian Psychological Association, as well as ethical issues pertaining specifically to program evaluation. Students will come to understand general guidelines for professional conduct in both research and applied </w:t>
            </w:r>
            <w:proofErr w:type="gramStart"/>
            <w:r w:rsidRPr="004E7EC5">
              <w:t>settings, and</w:t>
            </w:r>
            <w:proofErr w:type="gramEnd"/>
            <w:r w:rsidRPr="004E7EC5">
              <w:t xml:space="preserve"> learn to </w:t>
            </w:r>
            <w:r w:rsidRPr="004E7EC5">
              <w:lastRenderedPageBreak/>
              <w:t>assess whether an evaluation plan is consistent with Tri-Council Policy, anticipate/redress ethical concerns, and identify COIs and biases. In addition, all students must prepare a successful submission to the Research Ethics Board for their proposed evaluation stemming from the project in PSYC 6XX2.</w:t>
            </w:r>
          </w:p>
        </w:tc>
        <w:tc>
          <w:tcPr>
            <w:tcW w:w="1200" w:type="pct"/>
          </w:tcPr>
          <w:p w14:paraId="7CF0D429" w14:textId="3B530C87" w:rsidR="007C6D5A" w:rsidRPr="004E7EC5" w:rsidRDefault="007C6D5A" w:rsidP="006B2BFD"/>
        </w:tc>
      </w:tr>
      <w:tr w:rsidR="001E417B" w:rsidRPr="004E7EC5" w14:paraId="7EF27029" w14:textId="58E6ABC3" w:rsidTr="00E60983">
        <w:trPr>
          <w:trHeight w:val="567"/>
        </w:trPr>
        <w:tc>
          <w:tcPr>
            <w:tcW w:w="1050" w:type="pct"/>
          </w:tcPr>
          <w:p w14:paraId="3B270896" w14:textId="77777777" w:rsidR="00890E62" w:rsidRPr="004E7EC5" w:rsidRDefault="00890E62" w:rsidP="006B2BFD"/>
        </w:tc>
        <w:tc>
          <w:tcPr>
            <w:tcW w:w="1050" w:type="pct"/>
          </w:tcPr>
          <w:p w14:paraId="63812973" w14:textId="77777777" w:rsidR="00890E62" w:rsidRPr="004E7EC5" w:rsidRDefault="00890E62" w:rsidP="006B2BFD"/>
        </w:tc>
        <w:tc>
          <w:tcPr>
            <w:tcW w:w="1700" w:type="pct"/>
          </w:tcPr>
          <w:p w14:paraId="6D1FFB23" w14:textId="44787651" w:rsidR="00890E62" w:rsidRPr="004E7EC5" w:rsidRDefault="00890E62" w:rsidP="006B2BFD"/>
        </w:tc>
        <w:tc>
          <w:tcPr>
            <w:tcW w:w="1200" w:type="pct"/>
          </w:tcPr>
          <w:p w14:paraId="24584C35" w14:textId="77777777" w:rsidR="00890E62" w:rsidRPr="004E7EC5" w:rsidRDefault="00890E62" w:rsidP="006B2BFD"/>
        </w:tc>
      </w:tr>
    </w:tbl>
    <w:p w14:paraId="33122EEF" w14:textId="7AEF2A42" w:rsidR="00BC68C5" w:rsidRPr="004E7EC5" w:rsidRDefault="00BC68C5" w:rsidP="006B2BFD">
      <w:pPr>
        <w:sectPr w:rsidR="00BC68C5" w:rsidRPr="004E7EC5" w:rsidSect="003E3826">
          <w:pgSz w:w="15840" w:h="12240" w:orient="landscape"/>
          <w:pgMar w:top="720" w:right="720" w:bottom="720" w:left="720" w:header="708" w:footer="708" w:gutter="0"/>
          <w:cols w:space="708"/>
          <w:docGrid w:linePitch="360"/>
        </w:sectPr>
      </w:pPr>
    </w:p>
    <w:p w14:paraId="512EE8D7" w14:textId="79948BFE" w:rsidR="00D56C56" w:rsidRPr="004E7EC5" w:rsidRDefault="002A5AE1" w:rsidP="00EB5DD5">
      <w:pPr>
        <w:pStyle w:val="Heading1"/>
      </w:pPr>
      <w:bookmarkStart w:id="39" w:name="_Toc213965717"/>
      <w:r w:rsidRPr="004E7EC5">
        <w:lastRenderedPageBreak/>
        <w:t xml:space="preserve">Appendix </w:t>
      </w:r>
      <w:r w:rsidR="001E417B" w:rsidRPr="004E7EC5">
        <w:t>6</w:t>
      </w:r>
      <w:r w:rsidRPr="004E7EC5">
        <w:t>: Faculty Resource Table</w:t>
      </w:r>
      <w:r w:rsidR="00783572">
        <w:rPr>
          <w:rStyle w:val="FootnoteReference"/>
        </w:rPr>
        <w:footnoteReference w:id="13"/>
      </w:r>
      <w:bookmarkEnd w:id="39"/>
    </w:p>
    <w:p w14:paraId="21175DE9" w14:textId="52CB9013" w:rsidR="002A5AE1" w:rsidRDefault="002A5AE1" w:rsidP="00FC37DF">
      <w:pPr>
        <w:spacing w:after="0" w:line="240" w:lineRule="auto"/>
      </w:pPr>
      <w:r w:rsidRPr="004E7EC5">
        <w:t xml:space="preserve">Using the </w:t>
      </w:r>
      <w:r w:rsidR="000040CB" w:rsidRPr="004E7EC5">
        <w:t xml:space="preserve">following </w:t>
      </w:r>
      <w:r w:rsidRPr="004E7EC5">
        <w:t>table</w:t>
      </w:r>
      <w:r w:rsidR="003C7D9F" w:rsidRPr="004E7EC5">
        <w:t xml:space="preserve">, </w:t>
      </w:r>
      <w:r w:rsidRPr="004E7EC5">
        <w:t xml:space="preserve">identify </w:t>
      </w:r>
      <w:proofErr w:type="gramStart"/>
      <w:r w:rsidRPr="004E7EC5">
        <w:t>all of</w:t>
      </w:r>
      <w:proofErr w:type="gramEnd"/>
      <w:r w:rsidRPr="004E7EC5">
        <w:t xml:space="preserve"> the faculty</w:t>
      </w:r>
      <w:r w:rsidR="00FD1182" w:rsidRPr="004E7EC5">
        <w:t xml:space="preserve"> and instructional staff</w:t>
      </w:r>
      <w:r w:rsidRPr="004E7EC5">
        <w:t xml:space="preserve"> expected to teach required courses and select electives in the</w:t>
      </w:r>
      <w:r w:rsidR="007806E8">
        <w:t xml:space="preserve"> modified</w:t>
      </w:r>
      <w:r w:rsidRPr="004E7EC5">
        <w:t xml:space="preserve"> program</w:t>
      </w:r>
      <w:r w:rsidR="00CE0222" w:rsidRPr="004E7EC5">
        <w:t>.</w:t>
      </w:r>
      <w:r w:rsidR="009B67F9" w:rsidRPr="004E7EC5">
        <w:t xml:space="preserve"> </w:t>
      </w:r>
      <w:r w:rsidR="0080520F" w:rsidRPr="00120395">
        <w:rPr>
          <w:rStyle w:val="EndnoteReference"/>
          <w:rFonts w:ascii="Arial" w:eastAsia="Times New Roman" w:hAnsi="Arial" w:cs="Arial"/>
          <w:color w:val="0070C0"/>
          <w:sz w:val="20"/>
          <w:szCs w:val="20"/>
        </w:rPr>
        <w:endnoteReference w:customMarkFollows="1" w:id="13"/>
        <w:t>(Tip)</w:t>
      </w:r>
      <w:r w:rsidR="0080520F" w:rsidRPr="00120395">
        <w:rPr>
          <w:rFonts w:ascii="Arial" w:eastAsia="Times New Roman" w:hAnsi="Arial" w:cs="Arial"/>
          <w:color w:val="0070C0"/>
          <w:sz w:val="20"/>
          <w:szCs w:val="20"/>
        </w:rPr>
        <w:t xml:space="preserve"> </w:t>
      </w:r>
      <w:r w:rsidR="00532C2F" w:rsidRPr="004E7EC5">
        <w:t>Be sure to identify any new administrative</w:t>
      </w:r>
      <w:r w:rsidR="00CD3E28" w:rsidRPr="004E7EC5">
        <w:t xml:space="preserve"> or other</w:t>
      </w:r>
      <w:r w:rsidR="00532C2F" w:rsidRPr="004E7EC5">
        <w:t xml:space="preserve"> duties</w:t>
      </w:r>
      <w:r w:rsidR="00CD3E28" w:rsidRPr="004E7EC5">
        <w:t xml:space="preserve"> and/or roles</w:t>
      </w:r>
      <w:r w:rsidR="00532C2F" w:rsidRPr="004E7EC5">
        <w:t xml:space="preserve"> faculty member</w:t>
      </w:r>
      <w:r w:rsidR="00CD3E28" w:rsidRPr="004E7EC5">
        <w:t>s</w:t>
      </w:r>
      <w:r w:rsidR="00532C2F" w:rsidRPr="004E7EC5">
        <w:t xml:space="preserve"> will </w:t>
      </w:r>
      <w:r w:rsidR="00CD3E28" w:rsidRPr="004E7EC5">
        <w:t>hold within the new program</w:t>
      </w:r>
      <w:r w:rsidR="00406A87" w:rsidRPr="004E7EC5">
        <w:t xml:space="preserve"> (</w:t>
      </w:r>
      <w:r w:rsidR="006E753E" w:rsidRPr="004E7EC5">
        <w:t>c</w:t>
      </w:r>
      <w:r w:rsidR="00406A87" w:rsidRPr="004E7EC5">
        <w:t>an be included under rank)</w:t>
      </w:r>
      <w:r w:rsidR="00CD3E28" w:rsidRPr="004E7EC5">
        <w:t>.</w:t>
      </w:r>
      <w:r w:rsidR="002749F4" w:rsidRPr="004E7EC5">
        <w:t xml:space="preserve"> </w:t>
      </w:r>
      <w:r w:rsidRPr="004E7EC5">
        <w:t>If new faculty hires are required to support the program, provide the same information to the extent possible (e.g. status, desired areas of expertise, list of courses expected to be taught), in addition to the anticipated hire date.</w:t>
      </w:r>
      <w:r w:rsidR="002749F4" w:rsidRPr="004E7EC5">
        <w:t xml:space="preserve"> </w:t>
      </w:r>
    </w:p>
    <w:p w14:paraId="0EF5564F" w14:textId="77777777" w:rsidR="00283430" w:rsidRPr="004E7EC5" w:rsidRDefault="00283430" w:rsidP="00FC37DF">
      <w:pPr>
        <w:spacing w:after="0" w:line="240" w:lineRule="auto"/>
      </w:pPr>
    </w:p>
    <w:tbl>
      <w:tblPr>
        <w:tblStyle w:val="TableGrid1"/>
        <w:tblW w:w="5000" w:type="pct"/>
        <w:tblLook w:val="04A0" w:firstRow="1" w:lastRow="0" w:firstColumn="1" w:lastColumn="0" w:noHBand="0" w:noVBand="1"/>
      </w:tblPr>
      <w:tblGrid>
        <w:gridCol w:w="2290"/>
        <w:gridCol w:w="2290"/>
        <w:gridCol w:w="2290"/>
        <w:gridCol w:w="2290"/>
        <w:gridCol w:w="2290"/>
        <w:gridCol w:w="1527"/>
        <w:gridCol w:w="4199"/>
        <w:gridCol w:w="1534"/>
      </w:tblGrid>
      <w:tr w:rsidR="00455666" w:rsidRPr="004E7EC5" w14:paraId="7088E75A" w14:textId="77777777" w:rsidTr="00D72F23">
        <w:tc>
          <w:tcPr>
            <w:tcW w:w="612" w:type="pct"/>
            <w:shd w:val="clear" w:color="auto" w:fill="F2F2F2" w:themeFill="background1" w:themeFillShade="F2"/>
            <w:vAlign w:val="center"/>
          </w:tcPr>
          <w:p w14:paraId="187A6C85" w14:textId="77777777" w:rsidR="00922C8F" w:rsidRPr="00D72F23" w:rsidRDefault="00922C8F" w:rsidP="006B2BFD">
            <w:pPr>
              <w:rPr>
                <w:color w:val="612141"/>
              </w:rPr>
            </w:pPr>
            <w:r w:rsidRPr="00D72F23">
              <w:rPr>
                <w:color w:val="612141"/>
              </w:rPr>
              <w:t>Name</w:t>
            </w:r>
          </w:p>
        </w:tc>
        <w:tc>
          <w:tcPr>
            <w:tcW w:w="612" w:type="pct"/>
            <w:shd w:val="clear" w:color="auto" w:fill="F2F2F2" w:themeFill="background1" w:themeFillShade="F2"/>
            <w:vAlign w:val="center"/>
          </w:tcPr>
          <w:p w14:paraId="2BA1D8A0" w14:textId="4A9D7FC7" w:rsidR="00922C8F" w:rsidRPr="00D72F23" w:rsidRDefault="00922C8F" w:rsidP="006B2BFD">
            <w:pPr>
              <w:rPr>
                <w:color w:val="612141"/>
              </w:rPr>
            </w:pPr>
            <w:r w:rsidRPr="00D72F23">
              <w:rPr>
                <w:color w:val="612141"/>
              </w:rPr>
              <w:t>Rank</w:t>
            </w:r>
            <w:r w:rsidRPr="00D72F23">
              <w:rPr>
                <w:color w:val="612141"/>
                <w:vertAlign w:val="superscript"/>
              </w:rPr>
              <w:footnoteReference w:id="14"/>
            </w:r>
          </w:p>
        </w:tc>
        <w:tc>
          <w:tcPr>
            <w:tcW w:w="612" w:type="pct"/>
            <w:shd w:val="clear" w:color="auto" w:fill="F2F2F2" w:themeFill="background1" w:themeFillShade="F2"/>
            <w:vAlign w:val="center"/>
          </w:tcPr>
          <w:p w14:paraId="512505CE" w14:textId="77777777" w:rsidR="00922C8F" w:rsidRPr="00D72F23" w:rsidRDefault="00922C8F" w:rsidP="006B2BFD">
            <w:pPr>
              <w:rPr>
                <w:color w:val="612141"/>
              </w:rPr>
            </w:pPr>
            <w:r w:rsidRPr="00D72F23">
              <w:rPr>
                <w:color w:val="612141"/>
              </w:rPr>
              <w:t>Status</w:t>
            </w:r>
          </w:p>
          <w:p w14:paraId="145C8A94" w14:textId="04EE7DA7" w:rsidR="00922C8F" w:rsidRPr="00D72F23" w:rsidRDefault="00080E92" w:rsidP="006B2BFD">
            <w:pPr>
              <w:rPr>
                <w:color w:val="612141"/>
              </w:rPr>
            </w:pPr>
            <w:r w:rsidRPr="00D72F23">
              <w:rPr>
                <w:color w:val="612141"/>
              </w:rPr>
              <w:t>(</w:t>
            </w:r>
            <w:r w:rsidR="00922C8F" w:rsidRPr="00D72F23">
              <w:rPr>
                <w:color w:val="612141"/>
              </w:rPr>
              <w:t>Tenure, Tenure-Track, Contract</w:t>
            </w:r>
            <w:r w:rsidRPr="00D72F23">
              <w:rPr>
                <w:color w:val="612141"/>
              </w:rPr>
              <w:t xml:space="preserve"> (specify</w:t>
            </w:r>
            <w:r w:rsidR="008644AC" w:rsidRPr="00D72F23">
              <w:rPr>
                <w:color w:val="612141"/>
              </w:rPr>
              <w:t xml:space="preserve"> the</w:t>
            </w:r>
            <w:r w:rsidRPr="00D72F23">
              <w:rPr>
                <w:color w:val="612141"/>
              </w:rPr>
              <w:t xml:space="preserve"> planned length))</w:t>
            </w:r>
          </w:p>
        </w:tc>
        <w:tc>
          <w:tcPr>
            <w:tcW w:w="612" w:type="pct"/>
            <w:shd w:val="clear" w:color="auto" w:fill="F2F2F2" w:themeFill="background1" w:themeFillShade="F2"/>
            <w:vAlign w:val="center"/>
          </w:tcPr>
          <w:p w14:paraId="3D3D01F8" w14:textId="1DDB0DB9" w:rsidR="00922C8F" w:rsidRPr="00D72F23" w:rsidRDefault="00922C8F" w:rsidP="006B2BFD">
            <w:pPr>
              <w:rPr>
                <w:color w:val="612141"/>
              </w:rPr>
            </w:pPr>
            <w:r w:rsidRPr="00D72F23">
              <w:rPr>
                <w:color w:val="612141"/>
              </w:rPr>
              <w:t>Highest Degree or Professional Designation Held</w:t>
            </w:r>
          </w:p>
        </w:tc>
        <w:tc>
          <w:tcPr>
            <w:tcW w:w="612" w:type="pct"/>
            <w:shd w:val="clear" w:color="auto" w:fill="F2F2F2" w:themeFill="background1" w:themeFillShade="F2"/>
            <w:vAlign w:val="center"/>
          </w:tcPr>
          <w:p w14:paraId="44B5D66A" w14:textId="3EE12A6E" w:rsidR="00922C8F" w:rsidRPr="00D72F23" w:rsidRDefault="00922C8F" w:rsidP="006B2BFD">
            <w:pPr>
              <w:rPr>
                <w:color w:val="612141"/>
              </w:rPr>
            </w:pPr>
            <w:r w:rsidRPr="00D72F23">
              <w:rPr>
                <w:color w:val="612141"/>
              </w:rPr>
              <w:t>Areas of Expertise</w:t>
            </w:r>
          </w:p>
        </w:tc>
        <w:tc>
          <w:tcPr>
            <w:tcW w:w="408" w:type="pct"/>
            <w:shd w:val="clear" w:color="auto" w:fill="F2F2F2" w:themeFill="background1" w:themeFillShade="F2"/>
            <w:vAlign w:val="center"/>
          </w:tcPr>
          <w:p w14:paraId="0EEF685E" w14:textId="4D94B71E" w:rsidR="00922C8F" w:rsidRPr="00D72F23" w:rsidRDefault="00922C8F" w:rsidP="006B2BFD">
            <w:pPr>
              <w:rPr>
                <w:color w:val="612141"/>
              </w:rPr>
            </w:pPr>
            <w:r w:rsidRPr="00D72F23">
              <w:rPr>
                <w:color w:val="612141"/>
              </w:rPr>
              <w:t xml:space="preserve">Number of Courses Expected to be Taught in this Program </w:t>
            </w:r>
            <w:r w:rsidR="00622FD6" w:rsidRPr="00D72F23">
              <w:rPr>
                <w:color w:val="612141"/>
              </w:rPr>
              <w:t>p</w:t>
            </w:r>
            <w:r w:rsidRPr="00D72F23">
              <w:rPr>
                <w:color w:val="612141"/>
              </w:rPr>
              <w:t>er Year</w:t>
            </w:r>
          </w:p>
        </w:tc>
        <w:tc>
          <w:tcPr>
            <w:tcW w:w="1122" w:type="pct"/>
            <w:shd w:val="clear" w:color="auto" w:fill="F2F2F2" w:themeFill="background1" w:themeFillShade="F2"/>
            <w:vAlign w:val="center"/>
          </w:tcPr>
          <w:p w14:paraId="00930BFF" w14:textId="72928F7D" w:rsidR="00922C8F" w:rsidRPr="00D72F23" w:rsidRDefault="00922C8F" w:rsidP="006B2BFD">
            <w:pPr>
              <w:rPr>
                <w:color w:val="612141"/>
              </w:rPr>
            </w:pPr>
            <w:r w:rsidRPr="00D72F23">
              <w:rPr>
                <w:color w:val="612141"/>
              </w:rPr>
              <w:t xml:space="preserve">List of </w:t>
            </w:r>
            <w:r w:rsidR="00080E92" w:rsidRPr="00D72F23">
              <w:rPr>
                <w:color w:val="612141"/>
              </w:rPr>
              <w:t>R</w:t>
            </w:r>
            <w:r w:rsidRPr="00D72F23">
              <w:rPr>
                <w:color w:val="612141"/>
              </w:rPr>
              <w:t xml:space="preserve">equired Courses and </w:t>
            </w:r>
            <w:r w:rsidR="003657A0" w:rsidRPr="00D72F23">
              <w:rPr>
                <w:color w:val="612141"/>
              </w:rPr>
              <w:t>S</w:t>
            </w:r>
            <w:r w:rsidRPr="00D72F23">
              <w:rPr>
                <w:color w:val="612141"/>
              </w:rPr>
              <w:t xml:space="preserve">elect </w:t>
            </w:r>
            <w:r w:rsidR="003657A0" w:rsidRPr="00D72F23">
              <w:rPr>
                <w:color w:val="612141"/>
              </w:rPr>
              <w:t>E</w:t>
            </w:r>
            <w:r w:rsidRPr="00D72F23">
              <w:rPr>
                <w:color w:val="612141"/>
              </w:rPr>
              <w:t>lectives</w:t>
            </w:r>
            <w:r w:rsidR="00AF14DA">
              <w:rPr>
                <w:color w:val="612141"/>
              </w:rPr>
              <w:t xml:space="preserve"> </w:t>
            </w:r>
            <w:r w:rsidR="00AF14DA" w:rsidRPr="000D637C">
              <w:rPr>
                <w:rStyle w:val="EndnoteReference"/>
                <w:rFonts w:ascii="Arial" w:eastAsia="Calibri" w:hAnsi="Arial" w:cs="Arial"/>
                <w:color w:val="0070C0"/>
                <w:sz w:val="20"/>
                <w:szCs w:val="20"/>
              </w:rPr>
              <w:endnoteReference w:customMarkFollows="1" w:id="14"/>
              <w:t>(Tip)</w:t>
            </w:r>
            <w:r w:rsidR="00AF14DA">
              <w:rPr>
                <w:rFonts w:ascii="Arial" w:eastAsia="Calibri" w:hAnsi="Arial" w:cs="Arial"/>
                <w:color w:val="0070C0"/>
                <w:sz w:val="20"/>
                <w:szCs w:val="20"/>
              </w:rPr>
              <w:t xml:space="preserve"> </w:t>
            </w:r>
            <w:r w:rsidRPr="00D72F23">
              <w:rPr>
                <w:color w:val="612141"/>
              </w:rPr>
              <w:t>Faculty Can Teach in this Program</w:t>
            </w:r>
            <w:r w:rsidRPr="00D72F23">
              <w:rPr>
                <w:color w:val="612141"/>
              </w:rPr>
              <w:br/>
              <w:t>(course names and numbers)</w:t>
            </w:r>
          </w:p>
        </w:tc>
        <w:tc>
          <w:tcPr>
            <w:tcW w:w="410" w:type="pct"/>
            <w:shd w:val="clear" w:color="auto" w:fill="F2F2F2" w:themeFill="background1" w:themeFillShade="F2"/>
            <w:vAlign w:val="center"/>
          </w:tcPr>
          <w:p w14:paraId="44E717CD" w14:textId="08A48E5A" w:rsidR="00922C8F" w:rsidRPr="00D72F23" w:rsidRDefault="00922C8F" w:rsidP="006B2BFD">
            <w:pPr>
              <w:rPr>
                <w:color w:val="612141"/>
              </w:rPr>
            </w:pPr>
            <w:r w:rsidRPr="00D72F23">
              <w:rPr>
                <w:color w:val="612141"/>
              </w:rPr>
              <w:t xml:space="preserve">Anticipated Hire Date </w:t>
            </w:r>
            <w:r w:rsidR="00455666" w:rsidRPr="00D72F23">
              <w:rPr>
                <w:color w:val="612141"/>
              </w:rPr>
              <w:br/>
            </w:r>
            <w:r w:rsidRPr="00D72F23">
              <w:rPr>
                <w:color w:val="612141"/>
              </w:rPr>
              <w:t>(if applicable)</w:t>
            </w:r>
          </w:p>
        </w:tc>
      </w:tr>
      <w:tr w:rsidR="00455666" w:rsidRPr="004E7EC5" w14:paraId="285B9E72" w14:textId="77777777" w:rsidTr="00455666">
        <w:tc>
          <w:tcPr>
            <w:tcW w:w="5000" w:type="pct"/>
            <w:gridSpan w:val="8"/>
            <w:vAlign w:val="center"/>
          </w:tcPr>
          <w:p w14:paraId="4F2061FA" w14:textId="7EEB6DCB" w:rsidR="00455666" w:rsidRPr="004E7EC5" w:rsidRDefault="00455666" w:rsidP="006B2BFD">
            <w:r w:rsidRPr="004E7EC5">
              <w:t>CURRENT FACULTY</w:t>
            </w:r>
          </w:p>
        </w:tc>
      </w:tr>
      <w:tr w:rsidR="00455666" w:rsidRPr="004E7EC5" w14:paraId="6F21C2C8" w14:textId="77777777" w:rsidTr="00455666">
        <w:tc>
          <w:tcPr>
            <w:tcW w:w="612" w:type="pct"/>
            <w:vAlign w:val="center"/>
          </w:tcPr>
          <w:p w14:paraId="5DDA4119" w14:textId="77777777" w:rsidR="00922C8F" w:rsidRPr="004E7EC5" w:rsidRDefault="00922C8F" w:rsidP="006B2BFD"/>
        </w:tc>
        <w:tc>
          <w:tcPr>
            <w:tcW w:w="612" w:type="pct"/>
            <w:vAlign w:val="center"/>
          </w:tcPr>
          <w:p w14:paraId="19003314" w14:textId="77777777" w:rsidR="00922C8F" w:rsidRPr="004E7EC5" w:rsidRDefault="00922C8F" w:rsidP="006B2BFD"/>
        </w:tc>
        <w:tc>
          <w:tcPr>
            <w:tcW w:w="612" w:type="pct"/>
            <w:vAlign w:val="center"/>
          </w:tcPr>
          <w:p w14:paraId="37B43552" w14:textId="77777777" w:rsidR="00922C8F" w:rsidRPr="004E7EC5" w:rsidRDefault="00922C8F" w:rsidP="006B2BFD"/>
        </w:tc>
        <w:tc>
          <w:tcPr>
            <w:tcW w:w="612" w:type="pct"/>
            <w:vAlign w:val="center"/>
          </w:tcPr>
          <w:p w14:paraId="176E6754" w14:textId="77777777" w:rsidR="00922C8F" w:rsidRPr="004E7EC5" w:rsidRDefault="00922C8F" w:rsidP="006B2BFD"/>
        </w:tc>
        <w:tc>
          <w:tcPr>
            <w:tcW w:w="612" w:type="pct"/>
            <w:vAlign w:val="center"/>
          </w:tcPr>
          <w:p w14:paraId="76D25058" w14:textId="35C6CB51" w:rsidR="00922C8F" w:rsidRPr="004E7EC5" w:rsidRDefault="00922C8F" w:rsidP="006B2BFD"/>
        </w:tc>
        <w:tc>
          <w:tcPr>
            <w:tcW w:w="408" w:type="pct"/>
            <w:vAlign w:val="center"/>
          </w:tcPr>
          <w:p w14:paraId="7D61420B" w14:textId="77777777" w:rsidR="00922C8F" w:rsidRPr="004E7EC5" w:rsidRDefault="00922C8F" w:rsidP="006B2BFD"/>
        </w:tc>
        <w:tc>
          <w:tcPr>
            <w:tcW w:w="1122" w:type="pct"/>
            <w:vAlign w:val="center"/>
          </w:tcPr>
          <w:p w14:paraId="3777156E" w14:textId="10186D55" w:rsidR="00922C8F" w:rsidRPr="004E7EC5" w:rsidRDefault="00922C8F" w:rsidP="006B2BFD"/>
        </w:tc>
        <w:tc>
          <w:tcPr>
            <w:tcW w:w="410" w:type="pct"/>
            <w:shd w:val="clear" w:color="auto" w:fill="D9D9D9" w:themeFill="background1" w:themeFillShade="D9"/>
            <w:vAlign w:val="center"/>
          </w:tcPr>
          <w:p w14:paraId="6E7DE75D" w14:textId="77777777" w:rsidR="00922C8F" w:rsidRPr="004E7EC5" w:rsidRDefault="00922C8F" w:rsidP="006B2BFD"/>
        </w:tc>
      </w:tr>
      <w:tr w:rsidR="00455666" w:rsidRPr="004E7EC5" w14:paraId="6DBB2E07" w14:textId="77777777" w:rsidTr="00455666">
        <w:tc>
          <w:tcPr>
            <w:tcW w:w="612" w:type="pct"/>
            <w:vAlign w:val="center"/>
          </w:tcPr>
          <w:p w14:paraId="10156CAD" w14:textId="77777777" w:rsidR="00245052" w:rsidRPr="004E7EC5" w:rsidRDefault="00245052" w:rsidP="006B2BFD"/>
        </w:tc>
        <w:tc>
          <w:tcPr>
            <w:tcW w:w="612" w:type="pct"/>
            <w:vAlign w:val="center"/>
          </w:tcPr>
          <w:p w14:paraId="20F6D103" w14:textId="77777777" w:rsidR="00245052" w:rsidRPr="004E7EC5" w:rsidRDefault="00245052" w:rsidP="006B2BFD"/>
        </w:tc>
        <w:tc>
          <w:tcPr>
            <w:tcW w:w="612" w:type="pct"/>
            <w:vAlign w:val="center"/>
          </w:tcPr>
          <w:p w14:paraId="37BD215A" w14:textId="77777777" w:rsidR="00245052" w:rsidRPr="004E7EC5" w:rsidRDefault="00245052" w:rsidP="006B2BFD"/>
        </w:tc>
        <w:tc>
          <w:tcPr>
            <w:tcW w:w="612" w:type="pct"/>
            <w:vAlign w:val="center"/>
          </w:tcPr>
          <w:p w14:paraId="6DB55B8D" w14:textId="77777777" w:rsidR="00245052" w:rsidRPr="004E7EC5" w:rsidRDefault="00245052" w:rsidP="006B2BFD"/>
        </w:tc>
        <w:tc>
          <w:tcPr>
            <w:tcW w:w="612" w:type="pct"/>
            <w:vAlign w:val="center"/>
          </w:tcPr>
          <w:p w14:paraId="6186129A" w14:textId="77777777" w:rsidR="00245052" w:rsidRPr="004E7EC5" w:rsidRDefault="00245052" w:rsidP="006B2BFD"/>
        </w:tc>
        <w:tc>
          <w:tcPr>
            <w:tcW w:w="408" w:type="pct"/>
            <w:vAlign w:val="center"/>
          </w:tcPr>
          <w:p w14:paraId="6F848AD0" w14:textId="77777777" w:rsidR="00245052" w:rsidRPr="004E7EC5" w:rsidRDefault="00245052" w:rsidP="006B2BFD"/>
        </w:tc>
        <w:tc>
          <w:tcPr>
            <w:tcW w:w="1122" w:type="pct"/>
            <w:vAlign w:val="center"/>
          </w:tcPr>
          <w:p w14:paraId="4ACE4AD8" w14:textId="77777777" w:rsidR="00245052" w:rsidRPr="004E7EC5" w:rsidRDefault="00245052" w:rsidP="006B2BFD"/>
        </w:tc>
        <w:tc>
          <w:tcPr>
            <w:tcW w:w="410" w:type="pct"/>
            <w:shd w:val="clear" w:color="auto" w:fill="D9D9D9" w:themeFill="background1" w:themeFillShade="D9"/>
            <w:vAlign w:val="center"/>
          </w:tcPr>
          <w:p w14:paraId="671A0EEB" w14:textId="77777777" w:rsidR="00245052" w:rsidRPr="004E7EC5" w:rsidRDefault="00245052" w:rsidP="006B2BFD"/>
        </w:tc>
      </w:tr>
      <w:tr w:rsidR="00067247" w:rsidRPr="004E7EC5" w14:paraId="1E72111B" w14:textId="77777777" w:rsidTr="00455666">
        <w:tc>
          <w:tcPr>
            <w:tcW w:w="612" w:type="pct"/>
            <w:vAlign w:val="center"/>
          </w:tcPr>
          <w:p w14:paraId="7BD942BE" w14:textId="77777777" w:rsidR="00245052" w:rsidRPr="004E7EC5" w:rsidRDefault="00245052" w:rsidP="006B2BFD"/>
        </w:tc>
        <w:tc>
          <w:tcPr>
            <w:tcW w:w="612" w:type="pct"/>
            <w:vAlign w:val="center"/>
          </w:tcPr>
          <w:p w14:paraId="58E2709A" w14:textId="77777777" w:rsidR="00245052" w:rsidRPr="004E7EC5" w:rsidRDefault="00245052" w:rsidP="006B2BFD"/>
        </w:tc>
        <w:tc>
          <w:tcPr>
            <w:tcW w:w="612" w:type="pct"/>
            <w:vAlign w:val="center"/>
          </w:tcPr>
          <w:p w14:paraId="0206AE46" w14:textId="77777777" w:rsidR="00245052" w:rsidRPr="004E7EC5" w:rsidRDefault="00245052" w:rsidP="006B2BFD"/>
        </w:tc>
        <w:tc>
          <w:tcPr>
            <w:tcW w:w="612" w:type="pct"/>
            <w:vAlign w:val="center"/>
          </w:tcPr>
          <w:p w14:paraId="55585D3D" w14:textId="77777777" w:rsidR="00245052" w:rsidRPr="004E7EC5" w:rsidRDefault="00245052" w:rsidP="006B2BFD"/>
        </w:tc>
        <w:tc>
          <w:tcPr>
            <w:tcW w:w="612" w:type="pct"/>
            <w:vAlign w:val="center"/>
          </w:tcPr>
          <w:p w14:paraId="39FDD4A4" w14:textId="77777777" w:rsidR="00245052" w:rsidRPr="004E7EC5" w:rsidRDefault="00245052" w:rsidP="006B2BFD"/>
        </w:tc>
        <w:tc>
          <w:tcPr>
            <w:tcW w:w="408" w:type="pct"/>
            <w:vAlign w:val="center"/>
          </w:tcPr>
          <w:p w14:paraId="59D35C23" w14:textId="77777777" w:rsidR="00245052" w:rsidRPr="004E7EC5" w:rsidRDefault="00245052" w:rsidP="006B2BFD"/>
        </w:tc>
        <w:tc>
          <w:tcPr>
            <w:tcW w:w="1122" w:type="pct"/>
            <w:vAlign w:val="center"/>
          </w:tcPr>
          <w:p w14:paraId="1C828C46" w14:textId="77777777" w:rsidR="00245052" w:rsidRPr="004E7EC5" w:rsidRDefault="00245052" w:rsidP="006B2BFD"/>
        </w:tc>
        <w:tc>
          <w:tcPr>
            <w:tcW w:w="410" w:type="pct"/>
            <w:shd w:val="clear" w:color="auto" w:fill="D9D9D9" w:themeFill="background1" w:themeFillShade="D9"/>
            <w:vAlign w:val="center"/>
          </w:tcPr>
          <w:p w14:paraId="574C1FF0" w14:textId="77777777" w:rsidR="00245052" w:rsidRPr="004E7EC5" w:rsidRDefault="00245052" w:rsidP="006B2BFD"/>
        </w:tc>
      </w:tr>
      <w:tr w:rsidR="00067247" w:rsidRPr="004E7EC5" w14:paraId="04055171" w14:textId="77777777" w:rsidTr="00455666">
        <w:tc>
          <w:tcPr>
            <w:tcW w:w="612" w:type="pct"/>
            <w:vAlign w:val="center"/>
          </w:tcPr>
          <w:p w14:paraId="2B314BBF" w14:textId="77777777" w:rsidR="00245052" w:rsidRPr="004E7EC5" w:rsidRDefault="00245052" w:rsidP="006B2BFD"/>
        </w:tc>
        <w:tc>
          <w:tcPr>
            <w:tcW w:w="612" w:type="pct"/>
            <w:vAlign w:val="center"/>
          </w:tcPr>
          <w:p w14:paraId="1D33B2FC" w14:textId="77777777" w:rsidR="00245052" w:rsidRPr="004E7EC5" w:rsidRDefault="00245052" w:rsidP="006B2BFD"/>
        </w:tc>
        <w:tc>
          <w:tcPr>
            <w:tcW w:w="612" w:type="pct"/>
            <w:vAlign w:val="center"/>
          </w:tcPr>
          <w:p w14:paraId="636623CB" w14:textId="77777777" w:rsidR="00245052" w:rsidRPr="004E7EC5" w:rsidRDefault="00245052" w:rsidP="006B2BFD"/>
        </w:tc>
        <w:tc>
          <w:tcPr>
            <w:tcW w:w="612" w:type="pct"/>
            <w:vAlign w:val="center"/>
          </w:tcPr>
          <w:p w14:paraId="60781011" w14:textId="77777777" w:rsidR="00245052" w:rsidRPr="004E7EC5" w:rsidRDefault="00245052" w:rsidP="006B2BFD"/>
        </w:tc>
        <w:tc>
          <w:tcPr>
            <w:tcW w:w="612" w:type="pct"/>
            <w:vAlign w:val="center"/>
          </w:tcPr>
          <w:p w14:paraId="790D3689" w14:textId="77777777" w:rsidR="00245052" w:rsidRPr="004E7EC5" w:rsidRDefault="00245052" w:rsidP="006B2BFD"/>
        </w:tc>
        <w:tc>
          <w:tcPr>
            <w:tcW w:w="408" w:type="pct"/>
            <w:vAlign w:val="center"/>
          </w:tcPr>
          <w:p w14:paraId="0AF22839" w14:textId="77777777" w:rsidR="00245052" w:rsidRPr="004E7EC5" w:rsidRDefault="00245052" w:rsidP="006B2BFD"/>
        </w:tc>
        <w:tc>
          <w:tcPr>
            <w:tcW w:w="1122" w:type="pct"/>
            <w:vAlign w:val="center"/>
          </w:tcPr>
          <w:p w14:paraId="06FDCF54" w14:textId="77777777" w:rsidR="00245052" w:rsidRPr="004E7EC5" w:rsidRDefault="00245052" w:rsidP="006B2BFD"/>
        </w:tc>
        <w:tc>
          <w:tcPr>
            <w:tcW w:w="410" w:type="pct"/>
            <w:shd w:val="clear" w:color="auto" w:fill="D9D9D9" w:themeFill="background1" w:themeFillShade="D9"/>
            <w:vAlign w:val="center"/>
          </w:tcPr>
          <w:p w14:paraId="52077AF8" w14:textId="77777777" w:rsidR="00245052" w:rsidRPr="004E7EC5" w:rsidRDefault="00245052" w:rsidP="006B2BFD"/>
        </w:tc>
      </w:tr>
      <w:tr w:rsidR="00067247" w:rsidRPr="004E7EC5" w14:paraId="45C24843" w14:textId="77777777" w:rsidTr="00455666">
        <w:tc>
          <w:tcPr>
            <w:tcW w:w="612" w:type="pct"/>
            <w:vAlign w:val="center"/>
          </w:tcPr>
          <w:p w14:paraId="5B5C3300" w14:textId="77777777" w:rsidR="00245052" w:rsidRPr="004E7EC5" w:rsidRDefault="00245052" w:rsidP="006B2BFD"/>
        </w:tc>
        <w:tc>
          <w:tcPr>
            <w:tcW w:w="612" w:type="pct"/>
            <w:vAlign w:val="center"/>
          </w:tcPr>
          <w:p w14:paraId="7B1D5EE3" w14:textId="77777777" w:rsidR="00245052" w:rsidRPr="004E7EC5" w:rsidRDefault="00245052" w:rsidP="006B2BFD"/>
        </w:tc>
        <w:tc>
          <w:tcPr>
            <w:tcW w:w="612" w:type="pct"/>
            <w:vAlign w:val="center"/>
          </w:tcPr>
          <w:p w14:paraId="30CE2D24" w14:textId="77777777" w:rsidR="00245052" w:rsidRPr="004E7EC5" w:rsidRDefault="00245052" w:rsidP="006B2BFD"/>
        </w:tc>
        <w:tc>
          <w:tcPr>
            <w:tcW w:w="612" w:type="pct"/>
            <w:vAlign w:val="center"/>
          </w:tcPr>
          <w:p w14:paraId="70A68F86" w14:textId="77777777" w:rsidR="00245052" w:rsidRPr="004E7EC5" w:rsidRDefault="00245052" w:rsidP="006B2BFD"/>
        </w:tc>
        <w:tc>
          <w:tcPr>
            <w:tcW w:w="612" w:type="pct"/>
            <w:vAlign w:val="center"/>
          </w:tcPr>
          <w:p w14:paraId="40DCF287" w14:textId="77777777" w:rsidR="00245052" w:rsidRPr="004E7EC5" w:rsidRDefault="00245052" w:rsidP="006B2BFD"/>
        </w:tc>
        <w:tc>
          <w:tcPr>
            <w:tcW w:w="408" w:type="pct"/>
            <w:vAlign w:val="center"/>
          </w:tcPr>
          <w:p w14:paraId="7750FFC7" w14:textId="77777777" w:rsidR="00245052" w:rsidRPr="004E7EC5" w:rsidRDefault="00245052" w:rsidP="006B2BFD"/>
        </w:tc>
        <w:tc>
          <w:tcPr>
            <w:tcW w:w="1122" w:type="pct"/>
            <w:vAlign w:val="center"/>
          </w:tcPr>
          <w:p w14:paraId="79717438" w14:textId="77777777" w:rsidR="00245052" w:rsidRPr="004E7EC5" w:rsidRDefault="00245052" w:rsidP="006B2BFD"/>
        </w:tc>
        <w:tc>
          <w:tcPr>
            <w:tcW w:w="410" w:type="pct"/>
            <w:shd w:val="clear" w:color="auto" w:fill="D9D9D9" w:themeFill="background1" w:themeFillShade="D9"/>
            <w:vAlign w:val="center"/>
          </w:tcPr>
          <w:p w14:paraId="10847D29" w14:textId="77777777" w:rsidR="00245052" w:rsidRPr="004E7EC5" w:rsidRDefault="00245052" w:rsidP="006B2BFD"/>
        </w:tc>
      </w:tr>
      <w:tr w:rsidR="00067247" w:rsidRPr="004E7EC5" w14:paraId="7B85B04D" w14:textId="77777777" w:rsidTr="00455666">
        <w:tc>
          <w:tcPr>
            <w:tcW w:w="612" w:type="pct"/>
            <w:vAlign w:val="center"/>
          </w:tcPr>
          <w:p w14:paraId="0196F8C6" w14:textId="77777777" w:rsidR="00245052" w:rsidRPr="004E7EC5" w:rsidRDefault="00245052" w:rsidP="006B2BFD"/>
        </w:tc>
        <w:tc>
          <w:tcPr>
            <w:tcW w:w="612" w:type="pct"/>
            <w:vAlign w:val="center"/>
          </w:tcPr>
          <w:p w14:paraId="17D283FF" w14:textId="77777777" w:rsidR="00245052" w:rsidRPr="004E7EC5" w:rsidRDefault="00245052" w:rsidP="006B2BFD"/>
        </w:tc>
        <w:tc>
          <w:tcPr>
            <w:tcW w:w="612" w:type="pct"/>
            <w:vAlign w:val="center"/>
          </w:tcPr>
          <w:p w14:paraId="021E8CBB" w14:textId="77777777" w:rsidR="00245052" w:rsidRPr="004E7EC5" w:rsidRDefault="00245052" w:rsidP="006B2BFD"/>
        </w:tc>
        <w:tc>
          <w:tcPr>
            <w:tcW w:w="612" w:type="pct"/>
            <w:vAlign w:val="center"/>
          </w:tcPr>
          <w:p w14:paraId="69099EA9" w14:textId="77777777" w:rsidR="00245052" w:rsidRPr="004E7EC5" w:rsidRDefault="00245052" w:rsidP="006B2BFD"/>
        </w:tc>
        <w:tc>
          <w:tcPr>
            <w:tcW w:w="612" w:type="pct"/>
            <w:vAlign w:val="center"/>
          </w:tcPr>
          <w:p w14:paraId="3118AED9" w14:textId="77777777" w:rsidR="00245052" w:rsidRPr="004E7EC5" w:rsidRDefault="00245052" w:rsidP="006B2BFD"/>
        </w:tc>
        <w:tc>
          <w:tcPr>
            <w:tcW w:w="408" w:type="pct"/>
            <w:vAlign w:val="center"/>
          </w:tcPr>
          <w:p w14:paraId="1AF88DC8" w14:textId="77777777" w:rsidR="00245052" w:rsidRPr="004E7EC5" w:rsidRDefault="00245052" w:rsidP="006B2BFD"/>
        </w:tc>
        <w:tc>
          <w:tcPr>
            <w:tcW w:w="1122" w:type="pct"/>
            <w:vAlign w:val="center"/>
          </w:tcPr>
          <w:p w14:paraId="4C63E80E" w14:textId="77777777" w:rsidR="00245052" w:rsidRPr="004E7EC5" w:rsidRDefault="00245052" w:rsidP="006B2BFD"/>
        </w:tc>
        <w:tc>
          <w:tcPr>
            <w:tcW w:w="410" w:type="pct"/>
            <w:shd w:val="clear" w:color="auto" w:fill="D9D9D9" w:themeFill="background1" w:themeFillShade="D9"/>
            <w:vAlign w:val="center"/>
          </w:tcPr>
          <w:p w14:paraId="2FCA35FB" w14:textId="77777777" w:rsidR="00245052" w:rsidRPr="004E7EC5" w:rsidRDefault="00245052" w:rsidP="006B2BFD"/>
        </w:tc>
      </w:tr>
      <w:tr w:rsidR="00067247" w:rsidRPr="004E7EC5" w14:paraId="3A5275F1" w14:textId="77777777" w:rsidTr="00455666">
        <w:tc>
          <w:tcPr>
            <w:tcW w:w="612" w:type="pct"/>
            <w:vAlign w:val="center"/>
          </w:tcPr>
          <w:p w14:paraId="4D4B8D3F" w14:textId="77777777" w:rsidR="00245052" w:rsidRPr="004E7EC5" w:rsidRDefault="00245052" w:rsidP="006B2BFD"/>
        </w:tc>
        <w:tc>
          <w:tcPr>
            <w:tcW w:w="612" w:type="pct"/>
            <w:vAlign w:val="center"/>
          </w:tcPr>
          <w:p w14:paraId="66768718" w14:textId="77777777" w:rsidR="00245052" w:rsidRPr="004E7EC5" w:rsidRDefault="00245052" w:rsidP="006B2BFD"/>
        </w:tc>
        <w:tc>
          <w:tcPr>
            <w:tcW w:w="612" w:type="pct"/>
            <w:vAlign w:val="center"/>
          </w:tcPr>
          <w:p w14:paraId="6C29A26C" w14:textId="77777777" w:rsidR="00245052" w:rsidRPr="004E7EC5" w:rsidRDefault="00245052" w:rsidP="006B2BFD"/>
        </w:tc>
        <w:tc>
          <w:tcPr>
            <w:tcW w:w="612" w:type="pct"/>
            <w:vAlign w:val="center"/>
          </w:tcPr>
          <w:p w14:paraId="1448E8FF" w14:textId="77777777" w:rsidR="00245052" w:rsidRPr="004E7EC5" w:rsidRDefault="00245052" w:rsidP="006B2BFD"/>
        </w:tc>
        <w:tc>
          <w:tcPr>
            <w:tcW w:w="612" w:type="pct"/>
            <w:vAlign w:val="center"/>
          </w:tcPr>
          <w:p w14:paraId="4C1F3782" w14:textId="77777777" w:rsidR="00245052" w:rsidRPr="004E7EC5" w:rsidRDefault="00245052" w:rsidP="006B2BFD"/>
        </w:tc>
        <w:tc>
          <w:tcPr>
            <w:tcW w:w="408" w:type="pct"/>
            <w:vAlign w:val="center"/>
          </w:tcPr>
          <w:p w14:paraId="64A14AE5" w14:textId="77777777" w:rsidR="00245052" w:rsidRPr="004E7EC5" w:rsidRDefault="00245052" w:rsidP="006B2BFD"/>
        </w:tc>
        <w:tc>
          <w:tcPr>
            <w:tcW w:w="1122" w:type="pct"/>
            <w:vAlign w:val="center"/>
          </w:tcPr>
          <w:p w14:paraId="1AC316C6" w14:textId="77777777" w:rsidR="00245052" w:rsidRPr="004E7EC5" w:rsidRDefault="00245052" w:rsidP="006B2BFD"/>
        </w:tc>
        <w:tc>
          <w:tcPr>
            <w:tcW w:w="410" w:type="pct"/>
            <w:shd w:val="clear" w:color="auto" w:fill="D9D9D9" w:themeFill="background1" w:themeFillShade="D9"/>
            <w:vAlign w:val="center"/>
          </w:tcPr>
          <w:p w14:paraId="494D6CC4" w14:textId="77777777" w:rsidR="00245052" w:rsidRPr="004E7EC5" w:rsidRDefault="00245052" w:rsidP="006B2BFD"/>
        </w:tc>
      </w:tr>
      <w:tr w:rsidR="00455666" w:rsidRPr="004E7EC5" w14:paraId="4701ABE9" w14:textId="77777777" w:rsidTr="00455666">
        <w:tc>
          <w:tcPr>
            <w:tcW w:w="5000" w:type="pct"/>
            <w:gridSpan w:val="8"/>
            <w:vAlign w:val="center"/>
          </w:tcPr>
          <w:p w14:paraId="7D3A775A" w14:textId="6186D6F6" w:rsidR="00455666" w:rsidRPr="004E7EC5" w:rsidRDefault="00455666" w:rsidP="006B2BFD">
            <w:r w:rsidRPr="004E7EC5">
              <w:t>ANTICIPATED HIRES</w:t>
            </w:r>
            <w:r w:rsidRPr="004E7EC5">
              <w:rPr>
                <w:vertAlign w:val="superscript"/>
              </w:rPr>
              <w:footnoteReference w:id="15"/>
            </w:r>
          </w:p>
        </w:tc>
      </w:tr>
      <w:tr w:rsidR="00067247" w:rsidRPr="004E7EC5" w14:paraId="5C3B35AA" w14:textId="77777777" w:rsidTr="00455666">
        <w:tc>
          <w:tcPr>
            <w:tcW w:w="612" w:type="pct"/>
          </w:tcPr>
          <w:p w14:paraId="262CD8FF" w14:textId="77777777" w:rsidR="00922C8F" w:rsidRPr="004E7EC5" w:rsidRDefault="00922C8F" w:rsidP="006B2BFD"/>
        </w:tc>
        <w:tc>
          <w:tcPr>
            <w:tcW w:w="612" w:type="pct"/>
          </w:tcPr>
          <w:p w14:paraId="218D6FD4" w14:textId="77777777" w:rsidR="00922C8F" w:rsidRPr="004E7EC5" w:rsidRDefault="00922C8F" w:rsidP="006B2BFD"/>
        </w:tc>
        <w:tc>
          <w:tcPr>
            <w:tcW w:w="612" w:type="pct"/>
          </w:tcPr>
          <w:p w14:paraId="4A07CC8A" w14:textId="77777777" w:rsidR="00922C8F" w:rsidRPr="004E7EC5" w:rsidRDefault="00922C8F" w:rsidP="006B2BFD"/>
        </w:tc>
        <w:tc>
          <w:tcPr>
            <w:tcW w:w="612" w:type="pct"/>
            <w:vAlign w:val="center"/>
          </w:tcPr>
          <w:p w14:paraId="283EB0A3" w14:textId="77777777" w:rsidR="00922C8F" w:rsidRPr="004E7EC5" w:rsidRDefault="00922C8F" w:rsidP="006B2BFD"/>
        </w:tc>
        <w:tc>
          <w:tcPr>
            <w:tcW w:w="612" w:type="pct"/>
            <w:vAlign w:val="center"/>
          </w:tcPr>
          <w:p w14:paraId="2E5507E7" w14:textId="77777777" w:rsidR="00922C8F" w:rsidRPr="004E7EC5" w:rsidRDefault="00922C8F" w:rsidP="006B2BFD"/>
        </w:tc>
        <w:tc>
          <w:tcPr>
            <w:tcW w:w="408" w:type="pct"/>
            <w:vAlign w:val="center"/>
          </w:tcPr>
          <w:p w14:paraId="0F1CE9BC" w14:textId="77777777" w:rsidR="00922C8F" w:rsidRPr="004E7EC5" w:rsidRDefault="00922C8F" w:rsidP="006B2BFD"/>
        </w:tc>
        <w:tc>
          <w:tcPr>
            <w:tcW w:w="1122" w:type="pct"/>
            <w:vAlign w:val="center"/>
          </w:tcPr>
          <w:p w14:paraId="633F8957" w14:textId="77777777" w:rsidR="00922C8F" w:rsidRPr="004E7EC5" w:rsidRDefault="00922C8F" w:rsidP="006B2BFD"/>
        </w:tc>
        <w:tc>
          <w:tcPr>
            <w:tcW w:w="410" w:type="pct"/>
            <w:vAlign w:val="center"/>
          </w:tcPr>
          <w:p w14:paraId="1784C9B7" w14:textId="77777777" w:rsidR="00922C8F" w:rsidRPr="004E7EC5" w:rsidRDefault="00922C8F" w:rsidP="006B2BFD"/>
        </w:tc>
      </w:tr>
      <w:tr w:rsidR="00067247" w:rsidRPr="004E7EC5" w14:paraId="08D4CD19" w14:textId="77777777" w:rsidTr="00455666">
        <w:tc>
          <w:tcPr>
            <w:tcW w:w="612" w:type="pct"/>
          </w:tcPr>
          <w:p w14:paraId="58CFF970" w14:textId="77777777" w:rsidR="00245052" w:rsidRPr="004E7EC5" w:rsidRDefault="00245052" w:rsidP="006B2BFD"/>
        </w:tc>
        <w:tc>
          <w:tcPr>
            <w:tcW w:w="612" w:type="pct"/>
          </w:tcPr>
          <w:p w14:paraId="3DA114FB" w14:textId="77777777" w:rsidR="00245052" w:rsidRPr="004E7EC5" w:rsidRDefault="00245052" w:rsidP="006B2BFD"/>
        </w:tc>
        <w:tc>
          <w:tcPr>
            <w:tcW w:w="612" w:type="pct"/>
          </w:tcPr>
          <w:p w14:paraId="67AEAC1C" w14:textId="77777777" w:rsidR="00245052" w:rsidRPr="004E7EC5" w:rsidRDefault="00245052" w:rsidP="006B2BFD"/>
        </w:tc>
        <w:tc>
          <w:tcPr>
            <w:tcW w:w="612" w:type="pct"/>
            <w:vAlign w:val="center"/>
          </w:tcPr>
          <w:p w14:paraId="330DA097" w14:textId="77777777" w:rsidR="00245052" w:rsidRPr="004E7EC5" w:rsidRDefault="00245052" w:rsidP="006B2BFD"/>
        </w:tc>
        <w:tc>
          <w:tcPr>
            <w:tcW w:w="612" w:type="pct"/>
            <w:vAlign w:val="center"/>
          </w:tcPr>
          <w:p w14:paraId="2CD68258" w14:textId="77777777" w:rsidR="00245052" w:rsidRPr="004E7EC5" w:rsidRDefault="00245052" w:rsidP="006B2BFD"/>
        </w:tc>
        <w:tc>
          <w:tcPr>
            <w:tcW w:w="408" w:type="pct"/>
            <w:vAlign w:val="center"/>
          </w:tcPr>
          <w:p w14:paraId="3C533A5E" w14:textId="77777777" w:rsidR="00245052" w:rsidRPr="004E7EC5" w:rsidRDefault="00245052" w:rsidP="006B2BFD"/>
        </w:tc>
        <w:tc>
          <w:tcPr>
            <w:tcW w:w="1122" w:type="pct"/>
            <w:vAlign w:val="center"/>
          </w:tcPr>
          <w:p w14:paraId="5FF2FE2A" w14:textId="77777777" w:rsidR="00245052" w:rsidRPr="004E7EC5" w:rsidRDefault="00245052" w:rsidP="006B2BFD"/>
        </w:tc>
        <w:tc>
          <w:tcPr>
            <w:tcW w:w="410" w:type="pct"/>
            <w:vAlign w:val="center"/>
          </w:tcPr>
          <w:p w14:paraId="080D7F2E" w14:textId="77777777" w:rsidR="00245052" w:rsidRPr="004E7EC5" w:rsidRDefault="00245052" w:rsidP="006B2BFD"/>
        </w:tc>
      </w:tr>
      <w:tr w:rsidR="00067247" w:rsidRPr="004E7EC5" w14:paraId="0F2C8AB3" w14:textId="77777777" w:rsidTr="00455666">
        <w:tc>
          <w:tcPr>
            <w:tcW w:w="612" w:type="pct"/>
          </w:tcPr>
          <w:p w14:paraId="66869FD6" w14:textId="77777777" w:rsidR="00922C8F" w:rsidRPr="004E7EC5" w:rsidRDefault="00922C8F" w:rsidP="006B2BFD"/>
        </w:tc>
        <w:tc>
          <w:tcPr>
            <w:tcW w:w="612" w:type="pct"/>
          </w:tcPr>
          <w:p w14:paraId="55AEAFDB" w14:textId="77777777" w:rsidR="00922C8F" w:rsidRPr="004E7EC5" w:rsidRDefault="00922C8F" w:rsidP="006B2BFD"/>
        </w:tc>
        <w:tc>
          <w:tcPr>
            <w:tcW w:w="612" w:type="pct"/>
          </w:tcPr>
          <w:p w14:paraId="299D399B" w14:textId="77777777" w:rsidR="00922C8F" w:rsidRPr="004E7EC5" w:rsidRDefault="00922C8F" w:rsidP="006B2BFD"/>
        </w:tc>
        <w:tc>
          <w:tcPr>
            <w:tcW w:w="612" w:type="pct"/>
            <w:vAlign w:val="center"/>
          </w:tcPr>
          <w:p w14:paraId="0FB7A902" w14:textId="77777777" w:rsidR="00922C8F" w:rsidRPr="004E7EC5" w:rsidRDefault="00922C8F" w:rsidP="006B2BFD"/>
        </w:tc>
        <w:tc>
          <w:tcPr>
            <w:tcW w:w="612" w:type="pct"/>
            <w:vAlign w:val="center"/>
          </w:tcPr>
          <w:p w14:paraId="61FD169D" w14:textId="77777777" w:rsidR="00922C8F" w:rsidRPr="004E7EC5" w:rsidRDefault="00922C8F" w:rsidP="006B2BFD"/>
        </w:tc>
        <w:tc>
          <w:tcPr>
            <w:tcW w:w="408" w:type="pct"/>
            <w:vAlign w:val="center"/>
          </w:tcPr>
          <w:p w14:paraId="4559725B" w14:textId="77777777" w:rsidR="00922C8F" w:rsidRPr="004E7EC5" w:rsidRDefault="00922C8F" w:rsidP="006B2BFD"/>
        </w:tc>
        <w:tc>
          <w:tcPr>
            <w:tcW w:w="1122" w:type="pct"/>
            <w:vAlign w:val="center"/>
          </w:tcPr>
          <w:p w14:paraId="1384E76D" w14:textId="77777777" w:rsidR="00922C8F" w:rsidRPr="004E7EC5" w:rsidRDefault="00922C8F" w:rsidP="006B2BFD"/>
        </w:tc>
        <w:tc>
          <w:tcPr>
            <w:tcW w:w="410" w:type="pct"/>
            <w:vAlign w:val="center"/>
          </w:tcPr>
          <w:p w14:paraId="6CAEF652" w14:textId="77777777" w:rsidR="00922C8F" w:rsidRPr="004E7EC5" w:rsidRDefault="00922C8F" w:rsidP="006B2BFD"/>
        </w:tc>
      </w:tr>
    </w:tbl>
    <w:p w14:paraId="3AD19F83" w14:textId="77777777" w:rsidR="002A5AE1" w:rsidRPr="004E7EC5" w:rsidRDefault="002A5AE1" w:rsidP="006B2BFD"/>
    <w:p w14:paraId="05A838BD" w14:textId="77777777" w:rsidR="00F05846" w:rsidRPr="004E7EC5" w:rsidRDefault="00F05846" w:rsidP="006B2BFD">
      <w:pPr>
        <w:sectPr w:rsidR="00F05846" w:rsidRPr="004E7EC5" w:rsidSect="00455666">
          <w:headerReference w:type="even" r:id="rId23"/>
          <w:headerReference w:type="default" r:id="rId24"/>
          <w:headerReference w:type="first" r:id="rId25"/>
          <w:pgSz w:w="20160" w:h="12240" w:orient="landscape" w:code="5"/>
          <w:pgMar w:top="1134" w:right="720" w:bottom="1134" w:left="720" w:header="709" w:footer="709" w:gutter="0"/>
          <w:cols w:space="708"/>
          <w:titlePg/>
          <w:docGrid w:linePitch="360"/>
        </w:sectPr>
      </w:pPr>
    </w:p>
    <w:p w14:paraId="24BDB9AE" w14:textId="29C3DF20" w:rsidR="00232337" w:rsidRDefault="00232337" w:rsidP="00232337">
      <w:pPr>
        <w:pStyle w:val="Heading1"/>
      </w:pPr>
      <w:bookmarkStart w:id="40" w:name="_Hlk196986243"/>
      <w:bookmarkStart w:id="41" w:name="_Hlk196905431"/>
      <w:bookmarkStart w:id="42" w:name="_Toc213965718"/>
      <w:r w:rsidRPr="004E7EC5">
        <w:lastRenderedPageBreak/>
        <w:t xml:space="preserve">Appendix </w:t>
      </w:r>
      <w:r>
        <w:t>7</w:t>
      </w:r>
      <w:r w:rsidRPr="004E7EC5">
        <w:t xml:space="preserve">: </w:t>
      </w:r>
      <w:r w:rsidR="008A1E50">
        <w:t>Inter-institutional Agreement (if applicable)</w:t>
      </w:r>
      <w:bookmarkEnd w:id="42"/>
    </w:p>
    <w:p w14:paraId="0311C424" w14:textId="4D21F56B" w:rsidR="00232337" w:rsidRDefault="008A1E50" w:rsidP="00232337">
      <w:r>
        <w:t>Please add as applicable.</w:t>
      </w:r>
    </w:p>
    <w:p w14:paraId="51C42808" w14:textId="77777777" w:rsidR="00CD1B0D" w:rsidRDefault="00CD1B0D">
      <w:pPr>
        <w:rPr>
          <w:rFonts w:eastAsiaTheme="majorEastAsia" w:cstheme="majorBidi"/>
          <w:b/>
          <w:color w:val="612141"/>
          <w:sz w:val="28"/>
          <w:szCs w:val="32"/>
        </w:rPr>
      </w:pPr>
      <w:r>
        <w:br w:type="page"/>
      </w:r>
    </w:p>
    <w:p w14:paraId="2D7D37CB" w14:textId="216C4240" w:rsidR="00CD1B0D" w:rsidRDefault="00CD1B0D" w:rsidP="00CD1B0D">
      <w:pPr>
        <w:pStyle w:val="Heading1"/>
      </w:pPr>
      <w:bookmarkStart w:id="43" w:name="_Toc213965719"/>
      <w:r>
        <w:lastRenderedPageBreak/>
        <w:t>Appendix #: Title</w:t>
      </w:r>
      <w:bookmarkEnd w:id="43"/>
    </w:p>
    <w:p w14:paraId="37D23F9D" w14:textId="61BA2B82" w:rsidR="00CD1B0D" w:rsidRDefault="00CD1B0D" w:rsidP="00CD1B0D">
      <w:r>
        <w:t xml:space="preserve">This is a template page for additional appendices. For </w:t>
      </w:r>
      <w:r w:rsidR="00E6176E">
        <w:t xml:space="preserve">any appendices that are included in addition to those already provided here, </w:t>
      </w:r>
      <w:r>
        <w:t>please numbe</w:t>
      </w:r>
      <w:r w:rsidR="00E9273C">
        <w:t>r according to the corresponding question</w:t>
      </w:r>
      <w:r w:rsidR="00E6176E">
        <w:t>. For example, if an appendix is added in response to question 2a, please number it as “Appendix 2a”</w:t>
      </w:r>
    </w:p>
    <w:p w14:paraId="05D3E823" w14:textId="77777777" w:rsidR="00CD1B0D" w:rsidRDefault="00CD1B0D" w:rsidP="00FC41DE">
      <w:pPr>
        <w:pStyle w:val="Heading1"/>
      </w:pPr>
    </w:p>
    <w:p w14:paraId="04E0FBA5" w14:textId="77777777" w:rsidR="00E6176E" w:rsidRDefault="00E6176E">
      <w:pPr>
        <w:rPr>
          <w:rFonts w:eastAsiaTheme="majorEastAsia" w:cstheme="majorBidi"/>
          <w:b/>
          <w:color w:val="612141"/>
          <w:sz w:val="28"/>
          <w:szCs w:val="32"/>
        </w:rPr>
      </w:pPr>
      <w:r>
        <w:br w:type="page"/>
      </w:r>
    </w:p>
    <w:p w14:paraId="01F3E9EC" w14:textId="3E23F7AA" w:rsidR="00FC41DE" w:rsidRDefault="00FC41DE" w:rsidP="00FC41DE">
      <w:pPr>
        <w:pStyle w:val="Heading1"/>
      </w:pPr>
      <w:bookmarkStart w:id="44" w:name="_Toc213965720"/>
      <w:r>
        <w:lastRenderedPageBreak/>
        <w:t xml:space="preserve">SMU </w:t>
      </w:r>
      <w:r w:rsidR="00F075F0">
        <w:t>Supplemental Information S1</w:t>
      </w:r>
      <w:r w:rsidRPr="004E7EC5">
        <w:t xml:space="preserve">: </w:t>
      </w:r>
      <w:r w:rsidR="00F075F0">
        <w:t>Budget Table</w:t>
      </w:r>
      <w:bookmarkEnd w:id="44"/>
    </w:p>
    <w:p w14:paraId="5A8A2D2C" w14:textId="04842DB4" w:rsidR="00FC41DE" w:rsidRDefault="00F075F0" w:rsidP="00FC41DE">
      <w:r>
        <w:t xml:space="preserve">Please complete the budget table and </w:t>
      </w:r>
      <w:proofErr w:type="gramStart"/>
      <w:r>
        <w:t>include</w:t>
      </w:r>
      <w:proofErr w:type="gramEnd"/>
      <w:r>
        <w:t xml:space="preserve"> here.</w:t>
      </w:r>
    </w:p>
    <w:p w14:paraId="6112FB01" w14:textId="77777777" w:rsidR="00CD1B0D" w:rsidRDefault="00CD1B0D">
      <w:pPr>
        <w:rPr>
          <w:rFonts w:eastAsiaTheme="majorEastAsia" w:cstheme="majorBidi"/>
          <w:b/>
          <w:color w:val="612141"/>
          <w:sz w:val="28"/>
          <w:szCs w:val="32"/>
        </w:rPr>
      </w:pPr>
      <w:r>
        <w:br w:type="page"/>
      </w:r>
    </w:p>
    <w:p w14:paraId="2309DD2C" w14:textId="6D40914C" w:rsidR="00F075F0" w:rsidRDefault="00F075F0" w:rsidP="00F075F0">
      <w:pPr>
        <w:pStyle w:val="Heading1"/>
      </w:pPr>
      <w:bookmarkStart w:id="45" w:name="_Toc213965721"/>
      <w:r>
        <w:lastRenderedPageBreak/>
        <w:t>SMU Supplemental Information S2</w:t>
      </w:r>
      <w:r w:rsidRPr="004E7EC5">
        <w:t xml:space="preserve">: </w:t>
      </w:r>
      <w:r>
        <w:t>Implementation</w:t>
      </w:r>
      <w:r w:rsidR="00CD1B0D">
        <w:t xml:space="preserve"> Plan</w:t>
      </w:r>
      <w:bookmarkEnd w:id="45"/>
    </w:p>
    <w:p w14:paraId="4C76AFF5" w14:textId="33BC7140" w:rsidR="00F075F0" w:rsidRDefault="00F075F0" w:rsidP="00F075F0">
      <w:r>
        <w:t xml:space="preserve">Please complete the </w:t>
      </w:r>
      <w:r w:rsidR="00CD1B0D">
        <w:t>implementation plan and include here</w:t>
      </w:r>
      <w:r>
        <w:t>.</w:t>
      </w:r>
    </w:p>
    <w:p w14:paraId="1BD3AFBE" w14:textId="77777777" w:rsidR="00F075F0" w:rsidRDefault="00F075F0" w:rsidP="00FC41DE"/>
    <w:p w14:paraId="3C74508E" w14:textId="77777777" w:rsidR="005D730C" w:rsidRPr="00232337" w:rsidRDefault="005D730C" w:rsidP="00232337"/>
    <w:p w14:paraId="02447198" w14:textId="77777777" w:rsidR="005D730C" w:rsidRDefault="005D730C">
      <w:pPr>
        <w:rPr>
          <w:rFonts w:eastAsiaTheme="majorEastAsia" w:cstheme="majorBidi"/>
          <w:b/>
          <w:color w:val="612141"/>
          <w:sz w:val="28"/>
          <w:szCs w:val="32"/>
        </w:rPr>
      </w:pPr>
      <w:r>
        <w:br w:type="page"/>
      </w:r>
    </w:p>
    <w:p w14:paraId="28337F21" w14:textId="77777777" w:rsidR="0081488B" w:rsidRDefault="0081488B" w:rsidP="00232337">
      <w:pPr>
        <w:pStyle w:val="Heading1"/>
        <w:sectPr w:rsidR="0081488B" w:rsidSect="00367094">
          <w:pgSz w:w="15842" w:h="12242" w:orient="landscape" w:code="1"/>
          <w:pgMar w:top="1134" w:right="720" w:bottom="1134" w:left="720" w:header="709" w:footer="709" w:gutter="0"/>
          <w:cols w:space="708"/>
          <w:titlePg/>
          <w:docGrid w:linePitch="360"/>
        </w:sectPr>
      </w:pPr>
    </w:p>
    <w:p w14:paraId="5AAC1CEC" w14:textId="45AFE966" w:rsidR="00190485" w:rsidRDefault="00783572" w:rsidP="00232337">
      <w:pPr>
        <w:pStyle w:val="Heading1"/>
      </w:pPr>
      <w:bookmarkStart w:id="46" w:name="_Toc213965722"/>
      <w:r>
        <w:lastRenderedPageBreak/>
        <w:t>Tips</w:t>
      </w:r>
      <w:r w:rsidR="008E1F99">
        <w:t>:</w:t>
      </w:r>
      <w:bookmarkEnd w:id="46"/>
    </w:p>
    <w:bookmarkEnd w:id="40"/>
    <w:bookmarkEnd w:id="41"/>
    <w:sectPr w:rsidR="00190485" w:rsidSect="0081488B">
      <w:pgSz w:w="12242" w:h="15842" w:code="1"/>
      <w:pgMar w:top="720" w:right="1134" w:bottom="72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5BC8" w14:textId="77777777" w:rsidR="00F7211C" w:rsidRDefault="00F7211C" w:rsidP="006B2BFD">
      <w:r>
        <w:separator/>
      </w:r>
    </w:p>
  </w:endnote>
  <w:endnote w:type="continuationSeparator" w:id="0">
    <w:p w14:paraId="2011D639" w14:textId="77777777" w:rsidR="00F7211C" w:rsidRDefault="00F7211C" w:rsidP="006B2BFD">
      <w:r>
        <w:continuationSeparator/>
      </w:r>
    </w:p>
  </w:endnote>
  <w:endnote w:type="continuationNotice" w:id="1">
    <w:p w14:paraId="1EA1EA5B" w14:textId="77777777" w:rsidR="00F7211C" w:rsidRDefault="00F7211C" w:rsidP="006B2BFD"/>
  </w:endnote>
  <w:endnote w:id="2">
    <w:p w14:paraId="761E1754" w14:textId="77777777" w:rsidR="008E1F99" w:rsidRPr="00EC1AF7" w:rsidRDefault="008E1F99" w:rsidP="008E1F99">
      <w:pPr>
        <w:pStyle w:val="EndnoteText"/>
        <w:ind w:left="360" w:hanging="360"/>
        <w:rPr>
          <w:rFonts w:ascii="Arial" w:hAnsi="Arial" w:cs="Arial"/>
          <w:color w:val="0070C0"/>
        </w:rPr>
      </w:pPr>
    </w:p>
    <w:p w14:paraId="7B71E5F3" w14:textId="77777777" w:rsidR="008E1F99" w:rsidRDefault="008E1F99" w:rsidP="008E1F99">
      <w:pPr>
        <w:pStyle w:val="EndnoteText"/>
        <w:jc w:val="both"/>
        <w:rPr>
          <w:rFonts w:ascii="Arial" w:hAnsi="Arial" w:cs="Arial"/>
        </w:rPr>
      </w:pPr>
      <w:r w:rsidRPr="008E1F99">
        <w:rPr>
          <w:rStyle w:val="EndnoteReference"/>
          <w:rFonts w:ascii="Arial" w:hAnsi="Arial" w:cs="Arial"/>
          <w:b/>
          <w:bCs/>
          <w:color w:val="0070C0"/>
          <w:sz w:val="22"/>
          <w:szCs w:val="22"/>
          <w:vertAlign w:val="baseline"/>
        </w:rPr>
        <w:t>T</w:t>
      </w:r>
      <w:r w:rsidRPr="008E1F99">
        <w:rPr>
          <w:rFonts w:ascii="Arial" w:hAnsi="Arial" w:cs="Arial"/>
          <w:b/>
          <w:bCs/>
          <w:color w:val="0070C0"/>
          <w:sz w:val="22"/>
          <w:szCs w:val="22"/>
        </w:rPr>
        <w:t>ip d.</w:t>
      </w:r>
      <w:r w:rsidRPr="00AD2CE8">
        <w:rPr>
          <w:rFonts w:ascii="Arial" w:hAnsi="Arial" w:cs="Arial"/>
          <w:color w:val="0070C0"/>
        </w:rPr>
        <w:t xml:space="preserve"> </w:t>
      </w:r>
      <w:r w:rsidRPr="008E1F99">
        <w:rPr>
          <w:rFonts w:cs="Arial"/>
          <w:sz w:val="22"/>
          <w:szCs w:val="22"/>
        </w:rPr>
        <w:t>In order for the credential to be recognizable, the program name should reflect accepted terminology or current trends within the discipline. If the proposed credential is unique in Canada, provide a rationale for choosing it, explaining why it is more appropriate than the alternatives or why a new credential is needed. A program must meet the CEWIL standards (referenced in section 1.2.3 of the Assessment Standards and Criteria) in order for “cooperative (co-op) education” to be listed in the program name or advertising.</w:t>
      </w:r>
    </w:p>
    <w:p w14:paraId="0EDB6AC3" w14:textId="77777777" w:rsidR="008E1F99" w:rsidRPr="00AD2CE8" w:rsidRDefault="008E1F99" w:rsidP="008E1F99">
      <w:pPr>
        <w:pStyle w:val="EndnoteText"/>
        <w:jc w:val="both"/>
        <w:rPr>
          <w:rFonts w:ascii="Arial" w:hAnsi="Arial" w:cs="Arial"/>
        </w:rPr>
      </w:pPr>
    </w:p>
  </w:endnote>
  <w:endnote w:id="3">
    <w:p w14:paraId="22837C92" w14:textId="77777777" w:rsidR="004B5127" w:rsidRPr="00907879" w:rsidRDefault="004B5127" w:rsidP="008E1F99">
      <w:pPr>
        <w:pStyle w:val="EndnoteText"/>
        <w:jc w:val="both"/>
        <w:rPr>
          <w:rFonts w:cs="Arial"/>
          <w:sz w:val="22"/>
          <w:szCs w:val="22"/>
        </w:rPr>
      </w:pPr>
      <w:r w:rsidRPr="00907879">
        <w:rPr>
          <w:rStyle w:val="EndnoteReference"/>
          <w:rFonts w:cs="Arial"/>
          <w:b/>
          <w:color w:val="0070C0"/>
          <w:sz w:val="22"/>
          <w:szCs w:val="22"/>
          <w:vertAlign w:val="baseline"/>
        </w:rPr>
        <w:t>Tip</w:t>
      </w:r>
      <w:r w:rsidRPr="00907879">
        <w:rPr>
          <w:rFonts w:cs="Arial"/>
          <w:b/>
          <w:color w:val="0070C0"/>
          <w:sz w:val="22"/>
          <w:szCs w:val="22"/>
        </w:rPr>
        <w:t xml:space="preserve"> p.</w:t>
      </w:r>
      <w:r w:rsidRPr="00907879">
        <w:rPr>
          <w:rFonts w:cs="Arial"/>
          <w:color w:val="0070C0"/>
          <w:sz w:val="22"/>
          <w:szCs w:val="22"/>
        </w:rPr>
        <w:t xml:space="preserve"> </w:t>
      </w:r>
      <w:r w:rsidRPr="00907879">
        <w:rPr>
          <w:rFonts w:cs="Arial"/>
          <w:sz w:val="22"/>
          <w:szCs w:val="22"/>
        </w:rPr>
        <w:t>Details and a rationale for the modification(s) might include following the evolution of the discipline, establishing a better focus, resulting from an external cyclical review, etc.</w:t>
      </w:r>
    </w:p>
    <w:p w14:paraId="294EBFE9" w14:textId="77777777" w:rsidR="004B5127" w:rsidRPr="00907879" w:rsidRDefault="004B5127" w:rsidP="008E1F99">
      <w:pPr>
        <w:pStyle w:val="EndnoteText"/>
        <w:jc w:val="both"/>
        <w:rPr>
          <w:rFonts w:cs="Arial"/>
          <w:sz w:val="22"/>
          <w:szCs w:val="22"/>
        </w:rPr>
      </w:pPr>
    </w:p>
  </w:endnote>
  <w:endnote w:id="4">
    <w:p w14:paraId="06C8F2A5" w14:textId="77777777" w:rsidR="00047599" w:rsidRPr="00907879" w:rsidRDefault="00047599" w:rsidP="008E1F99">
      <w:pPr>
        <w:pStyle w:val="EndnoteText"/>
        <w:jc w:val="both"/>
        <w:rPr>
          <w:rFonts w:cs="Arial"/>
          <w:sz w:val="22"/>
          <w:szCs w:val="22"/>
        </w:rPr>
      </w:pPr>
      <w:r w:rsidRPr="00907879">
        <w:rPr>
          <w:rStyle w:val="EndnoteReference"/>
          <w:rFonts w:cs="Arial"/>
          <w:b/>
          <w:color w:val="0070C0"/>
          <w:sz w:val="22"/>
          <w:szCs w:val="22"/>
          <w:vertAlign w:val="baseline"/>
        </w:rPr>
        <w:t xml:space="preserve">Tip </w:t>
      </w:r>
      <w:r w:rsidRPr="00907879">
        <w:rPr>
          <w:rFonts w:cs="Arial"/>
          <w:b/>
          <w:color w:val="0070C0"/>
          <w:sz w:val="22"/>
          <w:szCs w:val="22"/>
        </w:rPr>
        <w:t>1.a.</w:t>
      </w:r>
      <w:r w:rsidRPr="00907879">
        <w:rPr>
          <w:rFonts w:cs="Arial"/>
          <w:color w:val="0070C0"/>
          <w:sz w:val="22"/>
          <w:szCs w:val="22"/>
        </w:rPr>
        <w:t xml:space="preserve"> </w:t>
      </w:r>
      <w:r w:rsidRPr="00907879">
        <w:rPr>
          <w:rFonts w:cs="Arial"/>
          <w:b/>
          <w:bCs/>
          <w:sz w:val="22"/>
          <w:szCs w:val="22"/>
        </w:rPr>
        <w:t>Baccalaureate degree programs</w:t>
      </w:r>
      <w:r w:rsidRPr="00907879">
        <w:rPr>
          <w:rFonts w:cs="Arial"/>
          <w:sz w:val="22"/>
          <w:szCs w:val="22"/>
        </w:rPr>
        <w:t xml:space="preserve"> must require students to complete sufficient upper-level courses (i.e., courses at the 3000-4000 level) to meet the anticipated learning outcomes and upper-level credit requirements outlined in Section 1.4.4.2 of the MPHEC’s Program Assessment Standards and Criteria. Choice among upper-level courses (i.e., options for select electives*) is normally provided.</w:t>
      </w:r>
    </w:p>
    <w:p w14:paraId="661151A5" w14:textId="77777777" w:rsidR="00047599" w:rsidRPr="00907879" w:rsidRDefault="00047599" w:rsidP="008E1F99">
      <w:pPr>
        <w:pStyle w:val="EndnoteText"/>
        <w:jc w:val="both"/>
        <w:rPr>
          <w:rFonts w:cs="Arial"/>
          <w:sz w:val="22"/>
          <w:szCs w:val="22"/>
        </w:rPr>
      </w:pPr>
    </w:p>
    <w:p w14:paraId="41761F80" w14:textId="77777777" w:rsidR="00047599" w:rsidRPr="00907879" w:rsidRDefault="00047599" w:rsidP="008E1F99">
      <w:pPr>
        <w:pStyle w:val="EndnoteText"/>
        <w:jc w:val="both"/>
        <w:rPr>
          <w:rFonts w:cs="Arial"/>
          <w:sz w:val="22"/>
          <w:szCs w:val="22"/>
        </w:rPr>
      </w:pPr>
      <w:r w:rsidRPr="00907879">
        <w:rPr>
          <w:rFonts w:cs="Arial"/>
          <w:sz w:val="22"/>
          <w:szCs w:val="22"/>
        </w:rPr>
        <w:t>Specifically, within a 120-credit (or equivalent) baccalaureate degree:</w:t>
      </w:r>
    </w:p>
    <w:p w14:paraId="6BA3554D" w14:textId="77777777" w:rsidR="00047599" w:rsidRPr="00907879" w:rsidRDefault="00047599" w:rsidP="008E1F99">
      <w:pPr>
        <w:pStyle w:val="EndnoteText"/>
        <w:jc w:val="both"/>
        <w:rPr>
          <w:rFonts w:cs="Arial"/>
          <w:sz w:val="22"/>
          <w:szCs w:val="22"/>
        </w:rPr>
      </w:pPr>
    </w:p>
    <w:p w14:paraId="740C6913" w14:textId="77777777" w:rsidR="00047599" w:rsidRPr="00907879" w:rsidRDefault="00047599" w:rsidP="008E1F99">
      <w:pPr>
        <w:pStyle w:val="EndnoteText"/>
        <w:jc w:val="both"/>
        <w:rPr>
          <w:rFonts w:cs="Arial"/>
          <w:sz w:val="22"/>
          <w:szCs w:val="22"/>
        </w:rPr>
      </w:pPr>
      <w:r w:rsidRPr="00907879">
        <w:rPr>
          <w:rFonts w:cs="Arial"/>
          <w:sz w:val="22"/>
          <w:szCs w:val="22"/>
        </w:rPr>
        <w:t xml:space="preserve">For </w:t>
      </w:r>
      <w:r w:rsidRPr="00907879">
        <w:rPr>
          <w:rFonts w:cs="Arial"/>
          <w:b/>
          <w:bCs/>
          <w:sz w:val="22"/>
          <w:szCs w:val="22"/>
        </w:rPr>
        <w:t>major / double major / advanced major programs:</w:t>
      </w:r>
    </w:p>
    <w:p w14:paraId="1B27F2B8" w14:textId="77777777" w:rsidR="00047599" w:rsidRPr="00907879" w:rsidRDefault="00047599" w:rsidP="008E1F99">
      <w:pPr>
        <w:pStyle w:val="ListParagraph"/>
        <w:numPr>
          <w:ilvl w:val="0"/>
          <w:numId w:val="38"/>
        </w:numPr>
        <w:spacing w:after="0" w:line="240" w:lineRule="auto"/>
        <w:rPr>
          <w:rFonts w:cs="Arial"/>
          <w:sz w:val="22"/>
          <w:szCs w:val="22"/>
        </w:rPr>
      </w:pPr>
      <w:r w:rsidRPr="00907879">
        <w:rPr>
          <w:rFonts w:cs="Arial"/>
          <w:sz w:val="22"/>
          <w:szCs w:val="22"/>
        </w:rPr>
        <w:t xml:space="preserve">at least twelve courses (36 credits) are required in the field of study or in a related field that contributes directly to the major, with at least six courses (18 credits) at the 3000-4000 level including at least one course (3 credits) at the 4000-level (unless an acceptable rationale  is provided to explain why fewer credits at the 4000-level is appropriate given the program’s student learning and/or graduate outcomes). </w:t>
      </w:r>
    </w:p>
    <w:p w14:paraId="66973736" w14:textId="77777777" w:rsidR="00047599" w:rsidRPr="00907879" w:rsidRDefault="00047599" w:rsidP="008E1F99">
      <w:pPr>
        <w:pStyle w:val="EndnoteText"/>
        <w:jc w:val="both"/>
        <w:rPr>
          <w:rFonts w:cs="Arial"/>
          <w:b/>
          <w:bCs/>
          <w:sz w:val="22"/>
          <w:szCs w:val="22"/>
        </w:rPr>
      </w:pPr>
      <w:r w:rsidRPr="00907879">
        <w:rPr>
          <w:rFonts w:cs="Arial"/>
          <w:sz w:val="22"/>
          <w:szCs w:val="22"/>
        </w:rPr>
        <w:t xml:space="preserve">For </w:t>
      </w:r>
      <w:r w:rsidRPr="00907879">
        <w:rPr>
          <w:rFonts w:cs="Arial"/>
          <w:b/>
          <w:bCs/>
          <w:sz w:val="22"/>
          <w:szCs w:val="22"/>
        </w:rPr>
        <w:t>honours programs:</w:t>
      </w:r>
    </w:p>
    <w:p w14:paraId="522DFF90" w14:textId="77777777" w:rsidR="00047599" w:rsidRPr="00907879" w:rsidRDefault="00047599" w:rsidP="008E1F99">
      <w:pPr>
        <w:pStyle w:val="EndnoteText"/>
        <w:numPr>
          <w:ilvl w:val="0"/>
          <w:numId w:val="38"/>
        </w:numPr>
        <w:jc w:val="both"/>
        <w:rPr>
          <w:rFonts w:cs="Arial"/>
          <w:sz w:val="22"/>
          <w:szCs w:val="22"/>
        </w:rPr>
      </w:pPr>
      <w:r w:rsidRPr="00907879">
        <w:rPr>
          <w:rFonts w:cs="Arial"/>
          <w:sz w:val="22"/>
          <w:szCs w:val="22"/>
        </w:rPr>
        <w:t xml:space="preserve">at least sixteen courses (48 credits) are required in the field or in a related field that contributes directly to the honours, with at least ten of those courses (30 credits) at the 3000-4000 level including at least two courses (6 credits) at the 4000-level. </w:t>
      </w:r>
    </w:p>
    <w:p w14:paraId="49B21533" w14:textId="77777777" w:rsidR="00047599" w:rsidRPr="00907879" w:rsidRDefault="00047599" w:rsidP="008E1F99">
      <w:pPr>
        <w:pStyle w:val="EndnoteText"/>
        <w:numPr>
          <w:ilvl w:val="0"/>
          <w:numId w:val="38"/>
        </w:numPr>
        <w:jc w:val="both"/>
        <w:rPr>
          <w:rFonts w:cs="Arial"/>
          <w:sz w:val="22"/>
          <w:szCs w:val="22"/>
        </w:rPr>
      </w:pPr>
      <w:r w:rsidRPr="00907879">
        <w:rPr>
          <w:rFonts w:cs="Arial"/>
          <w:sz w:val="22"/>
          <w:szCs w:val="22"/>
        </w:rPr>
        <w:t>the program is expected to require students to prepare, under supervision of a qualified faculty member, a terminal research paper, thesis, project, exhibition, or other research-based or performance-based exercise that demonstrates methodological competence and capacity for independent intellectual/creative work.</w:t>
      </w:r>
    </w:p>
    <w:p w14:paraId="4FE40FDB" w14:textId="77777777" w:rsidR="00047599" w:rsidRPr="00907879" w:rsidRDefault="00047599" w:rsidP="008E1F99">
      <w:pPr>
        <w:pStyle w:val="EndnoteText"/>
        <w:jc w:val="both"/>
        <w:rPr>
          <w:rFonts w:cs="Arial"/>
          <w:sz w:val="22"/>
          <w:szCs w:val="22"/>
        </w:rPr>
      </w:pPr>
    </w:p>
    <w:p w14:paraId="7B412596" w14:textId="77777777" w:rsidR="00047599" w:rsidRPr="00907879" w:rsidRDefault="00047599" w:rsidP="008E1F99">
      <w:pPr>
        <w:pStyle w:val="EndnoteText"/>
        <w:jc w:val="both"/>
        <w:rPr>
          <w:rFonts w:cs="Arial"/>
          <w:b/>
          <w:bCs/>
          <w:sz w:val="22"/>
          <w:szCs w:val="22"/>
        </w:rPr>
      </w:pPr>
      <w:r w:rsidRPr="00907879">
        <w:rPr>
          <w:rFonts w:cs="Arial"/>
          <w:sz w:val="22"/>
          <w:szCs w:val="22"/>
        </w:rPr>
        <w:t xml:space="preserve">For </w:t>
      </w:r>
      <w:r w:rsidRPr="00907879">
        <w:rPr>
          <w:rFonts w:cs="Arial"/>
          <w:b/>
          <w:bCs/>
          <w:sz w:val="22"/>
          <w:szCs w:val="22"/>
        </w:rPr>
        <w:t>double honours programs:</w:t>
      </w:r>
    </w:p>
    <w:p w14:paraId="0D4BF451" w14:textId="77777777" w:rsidR="00047599" w:rsidRPr="00907879" w:rsidRDefault="00047599" w:rsidP="008E1F99">
      <w:pPr>
        <w:pStyle w:val="EndnoteText"/>
        <w:numPr>
          <w:ilvl w:val="0"/>
          <w:numId w:val="39"/>
        </w:numPr>
        <w:jc w:val="both"/>
        <w:rPr>
          <w:rFonts w:cs="Arial"/>
          <w:sz w:val="22"/>
          <w:szCs w:val="22"/>
        </w:rPr>
      </w:pPr>
      <w:r w:rsidRPr="00907879">
        <w:rPr>
          <w:rFonts w:cs="Arial"/>
          <w:sz w:val="22"/>
          <w:szCs w:val="22"/>
        </w:rPr>
        <w:t xml:space="preserve">at least sixteen courses (48 credits) are required in one of the two fields that comprise the double honours, with at least ten of those courses (30 credits) at the 3000-4000 level including at least two courses (6 credits) at the 4000-level. </w:t>
      </w:r>
    </w:p>
    <w:p w14:paraId="35E86E9D" w14:textId="77777777" w:rsidR="00047599" w:rsidRPr="00907879" w:rsidRDefault="00047599" w:rsidP="008E1F99">
      <w:pPr>
        <w:pStyle w:val="EndnoteText"/>
        <w:numPr>
          <w:ilvl w:val="0"/>
          <w:numId w:val="39"/>
        </w:numPr>
        <w:jc w:val="both"/>
        <w:rPr>
          <w:rFonts w:cs="Arial"/>
          <w:sz w:val="22"/>
          <w:szCs w:val="22"/>
        </w:rPr>
      </w:pPr>
      <w:r w:rsidRPr="00907879">
        <w:rPr>
          <w:rFonts w:cs="Arial"/>
          <w:sz w:val="22"/>
          <w:szCs w:val="22"/>
        </w:rPr>
        <w:t>at least fourteen courses (42 credits) are required in a second field, with at least eight courses (24 credits) at the 3000-level or higher, including two courses (6 credits) at the 4000-level.</w:t>
      </w:r>
    </w:p>
    <w:p w14:paraId="30E856CD" w14:textId="77777777" w:rsidR="00047599" w:rsidRPr="00907879" w:rsidRDefault="00047599" w:rsidP="008E1F99">
      <w:pPr>
        <w:pStyle w:val="EndnoteText"/>
        <w:numPr>
          <w:ilvl w:val="0"/>
          <w:numId w:val="39"/>
        </w:numPr>
        <w:jc w:val="both"/>
        <w:rPr>
          <w:rFonts w:cs="Arial"/>
          <w:sz w:val="22"/>
          <w:szCs w:val="22"/>
        </w:rPr>
      </w:pPr>
      <w:r w:rsidRPr="00907879">
        <w:rPr>
          <w:rFonts w:cs="Arial"/>
          <w:sz w:val="22"/>
          <w:szCs w:val="22"/>
        </w:rPr>
        <w:t>the thesis, project or equivalent required for a baccalaureate degree with honours could be distinct for each field comprising the double honours or it could be blended; if blended, the thesis, project or equivalent would serve to meet the minimum of two courses (6 credits) at the 4000-level for both fields that comprise the double honours (i.e., it would count for both).</w:t>
      </w:r>
    </w:p>
    <w:p w14:paraId="5C56C12D" w14:textId="77777777" w:rsidR="00047599" w:rsidRPr="00907879" w:rsidRDefault="00047599" w:rsidP="008E1F99">
      <w:pPr>
        <w:pStyle w:val="EndnoteText"/>
        <w:jc w:val="both"/>
        <w:rPr>
          <w:rFonts w:cs="Arial"/>
          <w:sz w:val="22"/>
          <w:szCs w:val="22"/>
        </w:rPr>
      </w:pPr>
    </w:p>
    <w:p w14:paraId="073DB8DD" w14:textId="77777777" w:rsidR="00047599" w:rsidRPr="00907879" w:rsidRDefault="00047599" w:rsidP="008E1F99">
      <w:pPr>
        <w:pStyle w:val="EndnoteText"/>
        <w:jc w:val="both"/>
        <w:rPr>
          <w:rFonts w:cs="Arial"/>
          <w:b/>
          <w:bCs/>
          <w:sz w:val="22"/>
          <w:szCs w:val="22"/>
        </w:rPr>
      </w:pPr>
      <w:r w:rsidRPr="00907879">
        <w:rPr>
          <w:rFonts w:cs="Arial"/>
          <w:sz w:val="22"/>
          <w:szCs w:val="22"/>
        </w:rPr>
        <w:t xml:space="preserve">For </w:t>
      </w:r>
      <w:r w:rsidRPr="00907879">
        <w:rPr>
          <w:rFonts w:cs="Arial"/>
          <w:b/>
          <w:bCs/>
          <w:sz w:val="22"/>
          <w:szCs w:val="22"/>
        </w:rPr>
        <w:t xml:space="preserve">honours with major programs: </w:t>
      </w:r>
    </w:p>
    <w:p w14:paraId="65E99DC5" w14:textId="77777777" w:rsidR="00047599" w:rsidRPr="00907879" w:rsidRDefault="00047599" w:rsidP="008E1F99">
      <w:pPr>
        <w:pStyle w:val="EndnoteText"/>
        <w:numPr>
          <w:ilvl w:val="0"/>
          <w:numId w:val="40"/>
        </w:numPr>
        <w:jc w:val="both"/>
        <w:rPr>
          <w:rFonts w:cs="Arial"/>
          <w:sz w:val="22"/>
          <w:szCs w:val="22"/>
        </w:rPr>
      </w:pPr>
      <w:r w:rsidRPr="00907879">
        <w:rPr>
          <w:rFonts w:cs="Arial"/>
          <w:sz w:val="22"/>
          <w:szCs w:val="22"/>
        </w:rPr>
        <w:t>at least sixteen courses (48 credits) are required in the field of study of the honours (or a related field that contributes directly to the honours), with at least ten of those courses (30 credits) at the 3000-4000 level including at least two courses (6 credits) at the 4000-level.</w:t>
      </w:r>
    </w:p>
    <w:p w14:paraId="4E568434" w14:textId="77777777" w:rsidR="00047599" w:rsidRPr="00907879" w:rsidRDefault="00047599" w:rsidP="008E1F99">
      <w:pPr>
        <w:pStyle w:val="EndnoteText"/>
        <w:numPr>
          <w:ilvl w:val="0"/>
          <w:numId w:val="40"/>
        </w:numPr>
        <w:jc w:val="both"/>
        <w:rPr>
          <w:rFonts w:cs="Arial"/>
          <w:sz w:val="22"/>
          <w:szCs w:val="22"/>
        </w:rPr>
      </w:pPr>
      <w:r w:rsidRPr="00907879">
        <w:rPr>
          <w:rFonts w:cs="Arial"/>
          <w:sz w:val="22"/>
          <w:szCs w:val="22"/>
        </w:rPr>
        <w:t xml:space="preserve">students are required to prepare, under supervision of a qualified faculty member, a terminal research paper, thesis, project, exhibition, or other research-based or performance-based exercise that demonstrates methodological competence and capacity for independent intellectual/creative work in the field of the honours. </w:t>
      </w:r>
    </w:p>
    <w:p w14:paraId="681A9F79" w14:textId="77777777" w:rsidR="00047599" w:rsidRPr="00907879" w:rsidRDefault="00047599" w:rsidP="008E1F99">
      <w:pPr>
        <w:pStyle w:val="EndnoteText"/>
        <w:numPr>
          <w:ilvl w:val="0"/>
          <w:numId w:val="40"/>
        </w:numPr>
        <w:jc w:val="both"/>
        <w:rPr>
          <w:rFonts w:cs="Arial"/>
          <w:sz w:val="22"/>
          <w:szCs w:val="22"/>
        </w:rPr>
      </w:pPr>
      <w:r w:rsidRPr="00907879">
        <w:rPr>
          <w:rFonts w:cs="Arial"/>
          <w:sz w:val="22"/>
          <w:szCs w:val="22"/>
        </w:rPr>
        <w:t>at least twelve courses (36 credits) are required in the field of study of the major (or a related field that contributes directly to the major), with at least six courses (18 credits) at the 3000-4000 level including at least one course (3 credits) at the 4000-level (unless an acceptable rationale  is provided to explain why fewer credits at the 4000-level is appropriate given the program’s student learning and/or graduate outcomes).</w:t>
      </w:r>
    </w:p>
    <w:p w14:paraId="6064C3F7" w14:textId="77777777" w:rsidR="00047599" w:rsidRPr="00907879" w:rsidRDefault="00047599" w:rsidP="008E1F99">
      <w:pPr>
        <w:spacing w:after="0" w:line="240" w:lineRule="auto"/>
        <w:jc w:val="both"/>
        <w:rPr>
          <w:rFonts w:cs="Arial"/>
          <w:sz w:val="22"/>
          <w:szCs w:val="22"/>
          <w:vertAlign w:val="superscript"/>
        </w:rPr>
      </w:pPr>
    </w:p>
    <w:p w14:paraId="14BEC0DC" w14:textId="77777777" w:rsidR="00047599" w:rsidRPr="00907879" w:rsidRDefault="00047599" w:rsidP="008E1F99">
      <w:pPr>
        <w:spacing w:after="0" w:line="240" w:lineRule="auto"/>
        <w:jc w:val="both"/>
        <w:rPr>
          <w:rFonts w:cs="Arial"/>
          <w:sz w:val="22"/>
          <w:szCs w:val="22"/>
        </w:rPr>
      </w:pPr>
      <w:r w:rsidRPr="00907879">
        <w:rPr>
          <w:rFonts w:cs="Arial"/>
          <w:sz w:val="22"/>
          <w:szCs w:val="22"/>
        </w:rPr>
        <w:t>*Select electives are courses chosen from a predetermined list of courses either in the same field or in a field that directly contributes to the program’s focus. Lists can be included in the table or in an attachment if necessary.</w:t>
      </w:r>
    </w:p>
    <w:p w14:paraId="74F98180" w14:textId="77777777" w:rsidR="00047599" w:rsidRPr="00907879" w:rsidRDefault="00047599" w:rsidP="008E1F99">
      <w:pPr>
        <w:pStyle w:val="EndnoteText"/>
        <w:jc w:val="both"/>
        <w:rPr>
          <w:rFonts w:cs="Arial"/>
          <w:sz w:val="22"/>
          <w:szCs w:val="22"/>
        </w:rPr>
      </w:pPr>
    </w:p>
    <w:p w14:paraId="22E9F394" w14:textId="77777777" w:rsidR="00047599" w:rsidRPr="00907879" w:rsidRDefault="00047599" w:rsidP="008E1F99">
      <w:pPr>
        <w:pStyle w:val="EndnoteText"/>
        <w:jc w:val="both"/>
        <w:rPr>
          <w:rFonts w:cs="Arial"/>
          <w:sz w:val="22"/>
          <w:szCs w:val="22"/>
        </w:rPr>
      </w:pPr>
      <w:r w:rsidRPr="00907879">
        <w:rPr>
          <w:rFonts w:cs="Arial"/>
          <w:b/>
          <w:bCs/>
          <w:sz w:val="22"/>
          <w:szCs w:val="22"/>
        </w:rPr>
        <w:t>Master’s degree programs</w:t>
      </w:r>
      <w:r w:rsidRPr="00907879">
        <w:rPr>
          <w:rFonts w:cs="Arial"/>
          <w:sz w:val="22"/>
          <w:szCs w:val="22"/>
        </w:rPr>
        <w:t xml:space="preserve"> must include sufficient graduate-level courses (i.e., courses normally at the 5000-8000 level) to meet the anticipated learning outcomes and provide students with choice among their courses (i.e., options for select electives).</w:t>
      </w:r>
    </w:p>
    <w:p w14:paraId="043233C9" w14:textId="77777777" w:rsidR="00047599" w:rsidRPr="00907879" w:rsidRDefault="00047599" w:rsidP="008E1F99">
      <w:pPr>
        <w:pStyle w:val="EndnoteText"/>
        <w:jc w:val="both"/>
        <w:rPr>
          <w:rFonts w:cs="Arial"/>
          <w:sz w:val="22"/>
          <w:szCs w:val="22"/>
        </w:rPr>
      </w:pPr>
    </w:p>
    <w:p w14:paraId="14F95048" w14:textId="77777777" w:rsidR="00047599" w:rsidRPr="00907879" w:rsidRDefault="00047599" w:rsidP="008E1F99">
      <w:pPr>
        <w:pStyle w:val="EndnoteText"/>
        <w:jc w:val="both"/>
        <w:rPr>
          <w:rFonts w:cs="Arial"/>
          <w:sz w:val="22"/>
          <w:szCs w:val="22"/>
        </w:rPr>
      </w:pPr>
      <w:r w:rsidRPr="00907879">
        <w:rPr>
          <w:rFonts w:cs="Arial"/>
          <w:b/>
          <w:bCs/>
          <w:sz w:val="22"/>
          <w:szCs w:val="22"/>
        </w:rPr>
        <w:t>Research-focused Master’s degree programs</w:t>
      </w:r>
      <w:r w:rsidRPr="00907879">
        <w:rPr>
          <w:rFonts w:cs="Arial"/>
          <w:sz w:val="22"/>
          <w:szCs w:val="22"/>
        </w:rPr>
        <w:t xml:space="preserve"> are normally expected to require a compulsory graduate-level research methods course or equivalent experimental lab outside the thesis or research project (or equivalent) that will provide students with the conceptual and methodological awareness appropriate to the degree program (see </w:t>
      </w:r>
      <w:r w:rsidRPr="00907879">
        <w:rPr>
          <w:rFonts w:cs="Arial"/>
          <w:i/>
          <w:iCs/>
          <w:sz w:val="22"/>
          <w:szCs w:val="22"/>
        </w:rPr>
        <w:t>MDLQF)</w:t>
      </w:r>
      <w:r w:rsidRPr="00907879">
        <w:rPr>
          <w:rFonts w:cs="Arial"/>
          <w:sz w:val="22"/>
          <w:szCs w:val="22"/>
        </w:rPr>
        <w:t>. In cases where one of these is not required, provide evidence of how students will obtain equivalent research methods knowledge and skills through other program components.</w:t>
      </w:r>
    </w:p>
  </w:endnote>
  <w:endnote w:id="5">
    <w:p w14:paraId="672A4CE5" w14:textId="77777777" w:rsidR="005C6114" w:rsidRPr="00907879" w:rsidRDefault="005C6114" w:rsidP="008E1F99">
      <w:pPr>
        <w:pStyle w:val="EndnoteText"/>
        <w:jc w:val="both"/>
        <w:rPr>
          <w:rFonts w:cs="Arial"/>
          <w:b/>
          <w:color w:val="0070C0"/>
          <w:sz w:val="22"/>
          <w:szCs w:val="22"/>
        </w:rPr>
      </w:pPr>
    </w:p>
    <w:p w14:paraId="5CD4CAED" w14:textId="77777777" w:rsidR="005C6114" w:rsidRPr="00907879" w:rsidRDefault="005C6114" w:rsidP="008E1F99">
      <w:pPr>
        <w:pStyle w:val="EndnoteText"/>
        <w:jc w:val="both"/>
        <w:rPr>
          <w:rFonts w:cs="Arial"/>
          <w:sz w:val="22"/>
          <w:szCs w:val="22"/>
        </w:rPr>
      </w:pPr>
      <w:r w:rsidRPr="00907879">
        <w:rPr>
          <w:rStyle w:val="EndnoteReference"/>
          <w:rFonts w:cs="Arial"/>
          <w:b/>
          <w:color w:val="0070C0"/>
          <w:sz w:val="22"/>
          <w:szCs w:val="22"/>
          <w:vertAlign w:val="baseline"/>
        </w:rPr>
        <w:t>Tip</w:t>
      </w:r>
      <w:r w:rsidRPr="00907879">
        <w:rPr>
          <w:rFonts w:cs="Arial"/>
          <w:b/>
          <w:color w:val="0070C0"/>
          <w:sz w:val="22"/>
          <w:szCs w:val="22"/>
        </w:rPr>
        <w:t xml:space="preserve"> 1.d.</w:t>
      </w:r>
      <w:r w:rsidRPr="00907879">
        <w:rPr>
          <w:rFonts w:cs="Arial"/>
          <w:color w:val="0070C0"/>
          <w:sz w:val="22"/>
          <w:szCs w:val="22"/>
        </w:rPr>
        <w:t xml:space="preserve"> </w:t>
      </w:r>
      <w:r w:rsidRPr="00907879">
        <w:rPr>
          <w:rFonts w:cs="Arial"/>
          <w:sz w:val="22"/>
          <w:szCs w:val="22"/>
        </w:rPr>
        <w:t xml:space="preserve">For new or innovative programs, these types of letters can be particularly helpful as evidence that the program as designed will meet the intended outcomes. </w:t>
      </w:r>
    </w:p>
    <w:p w14:paraId="6A79C8DA" w14:textId="77777777" w:rsidR="005C6114" w:rsidRPr="00907879" w:rsidRDefault="005C6114" w:rsidP="008E1F99">
      <w:pPr>
        <w:pStyle w:val="EndnoteText"/>
        <w:jc w:val="both"/>
        <w:rPr>
          <w:rFonts w:cs="Arial"/>
          <w:sz w:val="22"/>
          <w:szCs w:val="22"/>
        </w:rPr>
      </w:pPr>
    </w:p>
    <w:p w14:paraId="5D1B3C78" w14:textId="77777777" w:rsidR="005C6114" w:rsidRPr="00907879" w:rsidRDefault="005C6114" w:rsidP="008E1F99">
      <w:pPr>
        <w:pStyle w:val="EndnoteText"/>
        <w:jc w:val="both"/>
        <w:rPr>
          <w:rFonts w:eastAsia="Calibri" w:cs="Arial"/>
          <w:sz w:val="22"/>
          <w:szCs w:val="22"/>
        </w:rPr>
      </w:pPr>
      <w:r w:rsidRPr="00907879">
        <w:rPr>
          <w:rFonts w:eastAsia="Calibri" w:cs="Arial"/>
          <w:sz w:val="22"/>
          <w:szCs w:val="22"/>
        </w:rPr>
        <w:t>Health-related programs in all three Maritime provinces and education programs in Nova Scotia require confirmation of approval from the Atlantic Advisory Committee on Health Human Resources (AACHHR) and the Department of Education and Early Childhood Development (EECD), respectively.</w:t>
      </w:r>
    </w:p>
    <w:p w14:paraId="78EBA94C" w14:textId="77777777" w:rsidR="005C6114" w:rsidRDefault="005C6114" w:rsidP="008E1F99">
      <w:pPr>
        <w:pStyle w:val="EndnoteText"/>
        <w:jc w:val="both"/>
        <w:rPr>
          <w:rFonts w:eastAsia="Calibri" w:cs="Arial"/>
          <w:sz w:val="22"/>
          <w:szCs w:val="22"/>
        </w:rPr>
      </w:pPr>
      <w:r w:rsidRPr="00907879">
        <w:rPr>
          <w:rFonts w:eastAsia="Calibri" w:cs="Arial"/>
          <w:sz w:val="22"/>
          <w:szCs w:val="22"/>
        </w:rPr>
        <w:t>Academic support units could include any unit that supports student learning and would be applicable to the proposed program (e.g., offices for work-integrated learning).</w:t>
      </w:r>
    </w:p>
    <w:p w14:paraId="37C248B3" w14:textId="77777777" w:rsidR="00907879" w:rsidRPr="00907879" w:rsidRDefault="00907879" w:rsidP="008E1F99">
      <w:pPr>
        <w:pStyle w:val="EndnoteText"/>
        <w:jc w:val="both"/>
        <w:rPr>
          <w:rFonts w:eastAsia="Calibri" w:cs="Arial"/>
          <w:sz w:val="22"/>
          <w:szCs w:val="22"/>
        </w:rPr>
      </w:pPr>
    </w:p>
  </w:endnote>
  <w:endnote w:id="6">
    <w:p w14:paraId="2E8BF1EB" w14:textId="77777777" w:rsidR="007D21E9" w:rsidRPr="00907879" w:rsidRDefault="007D21E9" w:rsidP="008E1F99">
      <w:pPr>
        <w:pStyle w:val="EndnoteText"/>
        <w:jc w:val="both"/>
        <w:rPr>
          <w:rFonts w:cs="Arial"/>
          <w:sz w:val="22"/>
          <w:szCs w:val="22"/>
        </w:rPr>
      </w:pPr>
      <w:r w:rsidRPr="00907879">
        <w:rPr>
          <w:rStyle w:val="EndnoteReference"/>
          <w:rFonts w:cs="Arial"/>
          <w:b/>
          <w:color w:val="0070C0"/>
          <w:sz w:val="22"/>
          <w:szCs w:val="22"/>
          <w:vertAlign w:val="baseline"/>
        </w:rPr>
        <w:t>Tip</w:t>
      </w:r>
      <w:r w:rsidRPr="00907879">
        <w:rPr>
          <w:rFonts w:cs="Arial"/>
          <w:b/>
          <w:color w:val="0070C0"/>
          <w:sz w:val="22"/>
          <w:szCs w:val="22"/>
        </w:rPr>
        <w:t xml:space="preserve"> 2.a.</w:t>
      </w:r>
      <w:r w:rsidRPr="00907879">
        <w:rPr>
          <w:rFonts w:cs="Arial"/>
          <w:color w:val="0070C0"/>
          <w:sz w:val="22"/>
          <w:szCs w:val="22"/>
        </w:rPr>
        <w:t xml:space="preserve"> </w:t>
      </w:r>
      <w:r w:rsidRPr="00907879">
        <w:rPr>
          <w:rFonts w:cs="Arial"/>
          <w:sz w:val="22"/>
          <w:szCs w:val="22"/>
        </w:rPr>
        <w:t xml:space="preserve">Student learning outcomes describe what students should be able to know, do, and value upon graduation from a program. They are usually more specific than program objectives, though not as precise as course-level learning outcomes. Achievement of a program’s student learning outcomes is usually demonstrated through successful completion of </w:t>
      </w:r>
      <w:r w:rsidRPr="00907879">
        <w:rPr>
          <w:rFonts w:cs="Arial"/>
          <w:b/>
          <w:bCs/>
          <w:sz w:val="22"/>
          <w:szCs w:val="22"/>
        </w:rPr>
        <w:t>several</w:t>
      </w:r>
      <w:r w:rsidRPr="00907879">
        <w:rPr>
          <w:rFonts w:cs="Arial"/>
          <w:sz w:val="22"/>
          <w:szCs w:val="22"/>
        </w:rPr>
        <w:t xml:space="preserve"> courses or program components. </w:t>
      </w:r>
    </w:p>
    <w:p w14:paraId="49CC9525" w14:textId="77777777" w:rsidR="007D21E9" w:rsidRPr="00907879" w:rsidRDefault="007D21E9" w:rsidP="008E1F99">
      <w:pPr>
        <w:pStyle w:val="EndnoteText"/>
        <w:ind w:left="360" w:hanging="360"/>
        <w:jc w:val="both"/>
        <w:rPr>
          <w:rFonts w:cs="Arial"/>
          <w:sz w:val="22"/>
          <w:szCs w:val="22"/>
        </w:rPr>
      </w:pPr>
    </w:p>
    <w:p w14:paraId="48827EF0" w14:textId="77777777" w:rsidR="007D21E9" w:rsidRPr="00907879" w:rsidRDefault="007D21E9" w:rsidP="008E1F99">
      <w:pPr>
        <w:pStyle w:val="EndnoteText"/>
        <w:jc w:val="both"/>
        <w:rPr>
          <w:rFonts w:cs="Arial"/>
          <w:sz w:val="22"/>
          <w:szCs w:val="22"/>
        </w:rPr>
      </w:pPr>
      <w:r w:rsidRPr="00907879">
        <w:rPr>
          <w:rFonts w:cs="Arial"/>
          <w:sz w:val="22"/>
          <w:szCs w:val="22"/>
        </w:rPr>
        <w:t>Learning outcomes typically begin with the stem, “</w:t>
      </w:r>
      <w:r w:rsidRPr="00907879">
        <w:rPr>
          <w:rFonts w:cs="Arial"/>
          <w:i/>
          <w:iCs/>
          <w:sz w:val="22"/>
          <w:szCs w:val="22"/>
        </w:rPr>
        <w:t>By the end of the program, students will be able to</w:t>
      </w:r>
      <w:r w:rsidRPr="00907879">
        <w:rPr>
          <w:rFonts w:cs="Arial"/>
          <w:sz w:val="22"/>
          <w:szCs w:val="22"/>
        </w:rPr>
        <w:t>…” The remainder of the learning outcome communicates how the knowledge, skill, or ability can be observed (and therefore assessed). Some examples are presented below:</w:t>
      </w:r>
    </w:p>
    <w:p w14:paraId="514C9680" w14:textId="77777777" w:rsidR="007D21E9" w:rsidRPr="00907879" w:rsidRDefault="007D21E9" w:rsidP="008E1F99">
      <w:pPr>
        <w:pStyle w:val="EndnoteText"/>
        <w:jc w:val="both"/>
        <w:rPr>
          <w:rFonts w:cs="Arial"/>
          <w:sz w:val="22"/>
          <w:szCs w:val="22"/>
        </w:rPr>
      </w:pPr>
    </w:p>
    <w:p w14:paraId="02369A20" w14:textId="77777777" w:rsidR="007D21E9" w:rsidRPr="00907879" w:rsidRDefault="007D21E9" w:rsidP="008E1F99">
      <w:pPr>
        <w:spacing w:after="0" w:line="240" w:lineRule="auto"/>
        <w:ind w:left="720"/>
        <w:jc w:val="both"/>
        <w:rPr>
          <w:rFonts w:eastAsia="Calibri" w:cs="Arial"/>
          <w:sz w:val="22"/>
          <w:szCs w:val="22"/>
        </w:rPr>
      </w:pPr>
      <w:r w:rsidRPr="00907879">
        <w:rPr>
          <w:rFonts w:eastAsia="Calibri" w:cs="Arial"/>
          <w:sz w:val="22"/>
          <w:szCs w:val="22"/>
        </w:rPr>
        <w:t xml:space="preserve">E.g. </w:t>
      </w:r>
      <w:r w:rsidRPr="00907879">
        <w:rPr>
          <w:rFonts w:eastAsia="Calibri" w:cs="Arial"/>
          <w:i/>
          <w:iCs/>
          <w:sz w:val="22"/>
          <w:szCs w:val="22"/>
        </w:rPr>
        <w:t>Students will be able to</w:t>
      </w:r>
      <w:r w:rsidRPr="00907879">
        <w:rPr>
          <w:rFonts w:eastAsia="Calibri" w:cs="Arial"/>
          <w:sz w:val="22"/>
          <w:szCs w:val="22"/>
        </w:rPr>
        <w:t xml:space="preserve"> identify potential safety risks as it pertains to outdoor activity, teaching location, and grade level.</w:t>
      </w:r>
    </w:p>
    <w:p w14:paraId="03C36724" w14:textId="77777777" w:rsidR="007D21E9" w:rsidRPr="00907879" w:rsidRDefault="007D21E9" w:rsidP="008E1F99">
      <w:pPr>
        <w:spacing w:after="0" w:line="240" w:lineRule="auto"/>
        <w:ind w:left="720"/>
        <w:jc w:val="both"/>
        <w:rPr>
          <w:rFonts w:eastAsia="Calibri" w:cs="Arial"/>
          <w:sz w:val="22"/>
          <w:szCs w:val="22"/>
        </w:rPr>
      </w:pPr>
      <w:r w:rsidRPr="00907879">
        <w:rPr>
          <w:rFonts w:eastAsia="Calibri" w:cs="Arial"/>
          <w:sz w:val="22"/>
          <w:szCs w:val="22"/>
        </w:rPr>
        <w:t xml:space="preserve">E.g. </w:t>
      </w:r>
      <w:r w:rsidRPr="00907879">
        <w:rPr>
          <w:rFonts w:eastAsia="Calibri" w:cs="Arial"/>
          <w:i/>
          <w:iCs/>
          <w:sz w:val="22"/>
          <w:szCs w:val="22"/>
        </w:rPr>
        <w:t>Students will be able to</w:t>
      </w:r>
      <w:r w:rsidRPr="00907879">
        <w:rPr>
          <w:rFonts w:eastAsia="Calibri" w:cs="Arial"/>
          <w:sz w:val="22"/>
          <w:szCs w:val="22"/>
        </w:rPr>
        <w:t xml:space="preserve"> design treatment programs that recognize the various psychosocial lifestyle factors that impact physical activity and exercise.</w:t>
      </w:r>
    </w:p>
    <w:p w14:paraId="7A587551" w14:textId="77777777" w:rsidR="007D21E9" w:rsidRPr="00907879" w:rsidRDefault="007D21E9" w:rsidP="008E1F99">
      <w:pPr>
        <w:spacing w:after="0" w:line="240" w:lineRule="auto"/>
        <w:ind w:left="720"/>
        <w:jc w:val="both"/>
        <w:rPr>
          <w:rFonts w:eastAsia="Calibri" w:cs="Arial"/>
          <w:sz w:val="22"/>
          <w:szCs w:val="22"/>
        </w:rPr>
      </w:pPr>
      <w:r w:rsidRPr="00907879">
        <w:rPr>
          <w:rFonts w:eastAsia="Calibri" w:cs="Arial"/>
          <w:sz w:val="22"/>
          <w:szCs w:val="22"/>
        </w:rPr>
        <w:t xml:space="preserve">E.g. </w:t>
      </w:r>
      <w:r w:rsidRPr="00907879">
        <w:rPr>
          <w:rFonts w:eastAsia="Calibri" w:cs="Arial"/>
          <w:i/>
          <w:iCs/>
          <w:sz w:val="22"/>
          <w:szCs w:val="22"/>
        </w:rPr>
        <w:t>Students will be able to</w:t>
      </w:r>
      <w:r w:rsidRPr="00907879">
        <w:rPr>
          <w:rFonts w:eastAsia="Calibri" w:cs="Arial"/>
          <w:sz w:val="22"/>
          <w:szCs w:val="22"/>
        </w:rPr>
        <w:t xml:space="preserve"> deploy concepts concerning discrete and continuous univariate random variables (including binomial, negative binomial, geometric, hypergeometric, Poisson, uniform, exponential, gamma, normal, and mixed) to solve problems.</w:t>
      </w:r>
    </w:p>
    <w:p w14:paraId="2E999FD3" w14:textId="77777777" w:rsidR="007D21E9" w:rsidRPr="00907879" w:rsidRDefault="007D21E9" w:rsidP="008E1F99">
      <w:pPr>
        <w:spacing w:after="0" w:line="240" w:lineRule="auto"/>
        <w:ind w:left="720"/>
        <w:jc w:val="both"/>
        <w:rPr>
          <w:rFonts w:eastAsia="Calibri" w:cs="Arial"/>
          <w:sz w:val="22"/>
          <w:szCs w:val="22"/>
        </w:rPr>
      </w:pPr>
      <w:r w:rsidRPr="00907879">
        <w:rPr>
          <w:rFonts w:eastAsia="Calibri" w:cs="Arial"/>
          <w:sz w:val="22"/>
          <w:szCs w:val="22"/>
        </w:rPr>
        <w:t xml:space="preserve">E.g. </w:t>
      </w:r>
      <w:r w:rsidRPr="00907879">
        <w:rPr>
          <w:rFonts w:eastAsia="Calibri" w:cs="Arial"/>
          <w:i/>
          <w:iCs/>
          <w:sz w:val="22"/>
          <w:szCs w:val="22"/>
        </w:rPr>
        <w:t>Students will be able to</w:t>
      </w:r>
      <w:r w:rsidRPr="00907879">
        <w:rPr>
          <w:rFonts w:eastAsia="Calibri" w:cs="Arial"/>
          <w:sz w:val="22"/>
          <w:szCs w:val="22"/>
        </w:rPr>
        <w:t xml:space="preserve"> learn to recognize the intersectionality of privilege and oppression rooted in race, class, age, ability, sexuality, ethnicity, nationality and post-coloniality.</w:t>
      </w:r>
    </w:p>
    <w:p w14:paraId="56953280" w14:textId="77777777" w:rsidR="007D21E9" w:rsidRPr="00907879" w:rsidRDefault="007D21E9" w:rsidP="008E1F99">
      <w:pPr>
        <w:spacing w:after="0" w:line="240" w:lineRule="auto"/>
        <w:ind w:left="720"/>
        <w:jc w:val="both"/>
        <w:rPr>
          <w:rFonts w:eastAsia="Calibri" w:cs="Arial"/>
          <w:sz w:val="22"/>
          <w:szCs w:val="22"/>
        </w:rPr>
      </w:pPr>
      <w:r w:rsidRPr="00907879">
        <w:rPr>
          <w:rFonts w:eastAsia="Calibri" w:cs="Arial"/>
          <w:sz w:val="22"/>
          <w:szCs w:val="22"/>
        </w:rPr>
        <w:t xml:space="preserve">E.g. </w:t>
      </w:r>
      <w:r w:rsidRPr="00907879">
        <w:rPr>
          <w:rFonts w:eastAsia="Calibri" w:cs="Arial"/>
          <w:i/>
          <w:iCs/>
          <w:sz w:val="22"/>
          <w:szCs w:val="22"/>
        </w:rPr>
        <w:t>Students will be able to</w:t>
      </w:r>
      <w:r w:rsidRPr="00907879">
        <w:rPr>
          <w:rFonts w:eastAsia="Calibri" w:cs="Arial"/>
          <w:sz w:val="22"/>
          <w:szCs w:val="22"/>
        </w:rPr>
        <w:t xml:space="preserve"> synthesize research on a topic using different approaches, including rapid evidence assessments (REAs), systematic reviews, meta-analysis, and meta-synthesis.</w:t>
      </w:r>
    </w:p>
    <w:p w14:paraId="34BF31F7" w14:textId="77777777" w:rsidR="007D21E9" w:rsidRPr="00907879" w:rsidRDefault="007D21E9" w:rsidP="008E1F99">
      <w:pPr>
        <w:spacing w:after="0" w:line="240" w:lineRule="auto"/>
        <w:ind w:left="720"/>
        <w:jc w:val="both"/>
        <w:rPr>
          <w:rFonts w:eastAsia="Calibri" w:cs="Arial"/>
          <w:sz w:val="22"/>
          <w:szCs w:val="22"/>
        </w:rPr>
      </w:pPr>
      <w:r w:rsidRPr="00907879">
        <w:rPr>
          <w:rFonts w:eastAsia="Calibri" w:cs="Arial"/>
          <w:sz w:val="22"/>
          <w:szCs w:val="22"/>
        </w:rPr>
        <w:t xml:space="preserve">E.g. </w:t>
      </w:r>
      <w:r w:rsidRPr="00907879">
        <w:rPr>
          <w:rFonts w:eastAsia="Calibri" w:cs="Arial"/>
          <w:i/>
          <w:iCs/>
          <w:sz w:val="22"/>
          <w:szCs w:val="22"/>
        </w:rPr>
        <w:t>Students will be able to</w:t>
      </w:r>
      <w:r w:rsidRPr="00907879">
        <w:rPr>
          <w:rFonts w:eastAsia="Calibri" w:cs="Arial"/>
          <w:sz w:val="22"/>
          <w:szCs w:val="22"/>
        </w:rPr>
        <w:t xml:space="preserve"> apply foundational programming knowledge to the design of relevant algorithms.</w:t>
      </w:r>
    </w:p>
    <w:p w14:paraId="25ECA5ED" w14:textId="77777777" w:rsidR="007D21E9" w:rsidRDefault="007D21E9" w:rsidP="008E1F99">
      <w:pPr>
        <w:spacing w:after="0" w:line="240" w:lineRule="auto"/>
        <w:ind w:left="720"/>
        <w:jc w:val="both"/>
        <w:rPr>
          <w:rFonts w:eastAsia="Calibri" w:cs="Arial"/>
          <w:sz w:val="22"/>
          <w:szCs w:val="22"/>
        </w:rPr>
      </w:pPr>
      <w:r w:rsidRPr="00907879">
        <w:rPr>
          <w:rFonts w:eastAsia="Calibri" w:cs="Arial"/>
          <w:sz w:val="22"/>
          <w:szCs w:val="22"/>
        </w:rPr>
        <w:t xml:space="preserve">E.g. </w:t>
      </w:r>
      <w:r w:rsidRPr="00907879">
        <w:rPr>
          <w:rFonts w:eastAsia="Calibri" w:cs="Arial"/>
          <w:i/>
          <w:iCs/>
          <w:sz w:val="22"/>
          <w:szCs w:val="22"/>
        </w:rPr>
        <w:t>Students will be able to</w:t>
      </w:r>
      <w:r w:rsidRPr="00907879">
        <w:rPr>
          <w:rFonts w:eastAsia="Calibri" w:cs="Arial"/>
          <w:sz w:val="22"/>
          <w:szCs w:val="22"/>
        </w:rPr>
        <w:t xml:space="preserve"> conduct independent and novel research that addresses a relevant problem or issue within the field.</w:t>
      </w:r>
    </w:p>
    <w:p w14:paraId="34011DF9" w14:textId="77777777" w:rsidR="00907879" w:rsidRPr="00907879" w:rsidRDefault="00907879" w:rsidP="008E1F99">
      <w:pPr>
        <w:spacing w:after="0" w:line="240" w:lineRule="auto"/>
        <w:ind w:left="720"/>
        <w:jc w:val="both"/>
        <w:rPr>
          <w:rFonts w:eastAsia="Calibri" w:cs="Arial"/>
          <w:sz w:val="22"/>
          <w:szCs w:val="22"/>
        </w:rPr>
      </w:pPr>
    </w:p>
  </w:endnote>
  <w:endnote w:id="7">
    <w:p w14:paraId="01A7E2D8" w14:textId="77777777" w:rsidR="00104744" w:rsidRPr="00907879" w:rsidRDefault="00104744" w:rsidP="008E1F99">
      <w:pPr>
        <w:pStyle w:val="EndnoteText"/>
        <w:jc w:val="both"/>
        <w:rPr>
          <w:rFonts w:cs="Arial"/>
          <w:sz w:val="22"/>
          <w:szCs w:val="22"/>
        </w:rPr>
      </w:pPr>
      <w:r w:rsidRPr="00907879">
        <w:rPr>
          <w:rStyle w:val="EndnoteReference"/>
          <w:rFonts w:cs="Arial"/>
          <w:b/>
          <w:color w:val="0070C0"/>
          <w:sz w:val="22"/>
          <w:szCs w:val="22"/>
          <w:vertAlign w:val="baseline"/>
        </w:rPr>
        <w:t>Tip</w:t>
      </w:r>
      <w:r w:rsidRPr="00907879">
        <w:rPr>
          <w:rFonts w:cs="Arial"/>
          <w:b/>
          <w:color w:val="0070C0"/>
          <w:sz w:val="22"/>
          <w:szCs w:val="22"/>
        </w:rPr>
        <w:t xml:space="preserve"> 2.b.</w:t>
      </w:r>
      <w:r w:rsidRPr="00907879">
        <w:rPr>
          <w:rFonts w:cs="Arial"/>
          <w:color w:val="0070C0"/>
          <w:sz w:val="22"/>
          <w:szCs w:val="22"/>
        </w:rPr>
        <w:t xml:space="preserve"> </w:t>
      </w:r>
      <w:r w:rsidRPr="00907879">
        <w:rPr>
          <w:rFonts w:cs="Arial"/>
          <w:sz w:val="22"/>
          <w:szCs w:val="22"/>
        </w:rPr>
        <w:t>“Graduate outcomes” refer to the intended or anticipated employment and educational opportunities students will be eligible to pursue upon graduation from the program. Some examples are presented below:</w:t>
      </w:r>
    </w:p>
    <w:p w14:paraId="20B63889" w14:textId="77777777" w:rsidR="00104744" w:rsidRPr="00907879" w:rsidRDefault="00104744" w:rsidP="008E1F99">
      <w:pPr>
        <w:pStyle w:val="EndnoteText"/>
        <w:ind w:hanging="360"/>
        <w:jc w:val="both"/>
        <w:rPr>
          <w:rFonts w:cs="Arial"/>
          <w:sz w:val="22"/>
          <w:szCs w:val="22"/>
        </w:rPr>
      </w:pPr>
    </w:p>
    <w:p w14:paraId="09A39EDD" w14:textId="77777777" w:rsidR="00104744" w:rsidRPr="00907879" w:rsidRDefault="00104744" w:rsidP="008E1F99">
      <w:pPr>
        <w:pStyle w:val="ListParagraph"/>
        <w:spacing w:after="0" w:line="240" w:lineRule="auto"/>
        <w:contextualSpacing w:val="0"/>
        <w:jc w:val="both"/>
        <w:rPr>
          <w:rFonts w:cs="Arial"/>
          <w:sz w:val="22"/>
          <w:szCs w:val="22"/>
        </w:rPr>
      </w:pPr>
      <w:r w:rsidRPr="00907879">
        <w:rPr>
          <w:rFonts w:cs="Arial"/>
          <w:sz w:val="22"/>
          <w:szCs w:val="22"/>
        </w:rPr>
        <w:t xml:space="preserve">E.g., Graduates of the program will be eligible to pursue master’s programs in economics, which typically require completion of an undergraduate degree in economics that includes courses in advanced microeconomics and macroeconomics, econometrics, statistics and calculus (all of which are covered in our curriculum). See excerpts below from program websites on admissions requirements to master’s programs at Dalhousie, Windsor, and UBC. </w:t>
      </w:r>
    </w:p>
    <w:p w14:paraId="65124103" w14:textId="77777777" w:rsidR="00104744" w:rsidRPr="00907879" w:rsidRDefault="00104744" w:rsidP="008E1F99">
      <w:pPr>
        <w:pStyle w:val="ListParagraph"/>
        <w:spacing w:after="0" w:line="240" w:lineRule="auto"/>
        <w:contextualSpacing w:val="0"/>
        <w:jc w:val="both"/>
        <w:rPr>
          <w:rFonts w:cs="Arial"/>
          <w:sz w:val="22"/>
          <w:szCs w:val="22"/>
        </w:rPr>
      </w:pPr>
    </w:p>
    <w:p w14:paraId="0855058B" w14:textId="77777777" w:rsidR="00104744" w:rsidRPr="00907879" w:rsidRDefault="00104744" w:rsidP="008E1F99">
      <w:pPr>
        <w:pStyle w:val="ListParagraph"/>
        <w:spacing w:after="0" w:line="240" w:lineRule="auto"/>
        <w:contextualSpacing w:val="0"/>
        <w:jc w:val="both"/>
        <w:rPr>
          <w:rFonts w:cs="Arial"/>
          <w:sz w:val="22"/>
          <w:szCs w:val="22"/>
        </w:rPr>
      </w:pPr>
      <w:r w:rsidRPr="00907879">
        <w:rPr>
          <w:rFonts w:cs="Arial"/>
          <w:sz w:val="22"/>
          <w:szCs w:val="22"/>
        </w:rPr>
        <w:t xml:space="preserve">E.g., The hands-on experience provided through the practica in this program will prepare graduates for employment as arts administrators or consultants at non-profits, educational and cultural facilities, and community organizations. </w:t>
      </w:r>
    </w:p>
    <w:p w14:paraId="40C26170" w14:textId="77777777" w:rsidR="00104744" w:rsidRPr="00907879" w:rsidRDefault="00104744" w:rsidP="008E1F99">
      <w:pPr>
        <w:pStyle w:val="EndnoteText"/>
        <w:ind w:left="720"/>
        <w:jc w:val="both"/>
        <w:rPr>
          <w:rFonts w:cs="Arial"/>
          <w:sz w:val="22"/>
          <w:szCs w:val="22"/>
        </w:rPr>
      </w:pPr>
    </w:p>
    <w:p w14:paraId="7C20EB83" w14:textId="77777777" w:rsidR="00104744" w:rsidRPr="00907879" w:rsidRDefault="00104744" w:rsidP="008E1F99">
      <w:pPr>
        <w:pStyle w:val="EndnoteText"/>
        <w:ind w:left="720"/>
        <w:jc w:val="both"/>
        <w:rPr>
          <w:rFonts w:cs="Arial"/>
          <w:sz w:val="22"/>
          <w:szCs w:val="22"/>
        </w:rPr>
      </w:pPr>
      <w:r w:rsidRPr="00907879">
        <w:rPr>
          <w:rFonts w:cs="Arial"/>
          <w:sz w:val="22"/>
          <w:szCs w:val="22"/>
        </w:rPr>
        <w:t xml:space="preserve">E.g., Graduates will have completed the essential Validation by Educational Experience requirements and will be prepared for the first two professional exams of the Society of Actuaries (SOA). </w:t>
      </w:r>
    </w:p>
    <w:p w14:paraId="15F7FB07" w14:textId="77777777" w:rsidR="00104744" w:rsidRPr="00907879" w:rsidRDefault="00104744" w:rsidP="008E1F99">
      <w:pPr>
        <w:pStyle w:val="EndnoteText"/>
        <w:ind w:left="720"/>
        <w:jc w:val="both"/>
        <w:rPr>
          <w:rFonts w:cs="Arial"/>
          <w:sz w:val="22"/>
          <w:szCs w:val="22"/>
        </w:rPr>
      </w:pPr>
    </w:p>
    <w:p w14:paraId="6565E786" w14:textId="77777777" w:rsidR="00104744" w:rsidRPr="00907879" w:rsidRDefault="00104744" w:rsidP="008E1F99">
      <w:pPr>
        <w:pStyle w:val="EndnoteText"/>
        <w:ind w:left="720"/>
        <w:jc w:val="both"/>
        <w:rPr>
          <w:rFonts w:cs="Arial"/>
          <w:sz w:val="22"/>
          <w:szCs w:val="22"/>
        </w:rPr>
      </w:pPr>
      <w:r w:rsidRPr="00907879">
        <w:rPr>
          <w:rFonts w:cs="Arial"/>
          <w:sz w:val="22"/>
          <w:szCs w:val="22"/>
        </w:rPr>
        <w:t>E.g., The Canadian Engineering Accreditation Board (CEAB) accredits undergraduate engineering programs like ours which provide the academic requirements for licensure as a professional engineer in Canada (</w:t>
      </w:r>
      <w:r w:rsidRPr="00907879">
        <w:rPr>
          <w:rFonts w:cs="Arial"/>
          <w:sz w:val="22"/>
          <w:szCs w:val="22"/>
        </w:rPr>
        <w:t>PEng). The revised program will satisfy all CEAB requirements through the Common Core. The two Technical Electives contribute Accreditation Units beyond the CEAB requirements. See table below for a break-down of CEAB requirements.</w:t>
      </w:r>
    </w:p>
    <w:p w14:paraId="116FF16D" w14:textId="77777777" w:rsidR="00104744" w:rsidRPr="00907879" w:rsidRDefault="00104744" w:rsidP="008E1F99">
      <w:pPr>
        <w:pStyle w:val="EndnoteText"/>
        <w:jc w:val="both"/>
        <w:rPr>
          <w:rFonts w:cs="Arial"/>
          <w:sz w:val="22"/>
          <w:szCs w:val="22"/>
        </w:rPr>
      </w:pPr>
    </w:p>
  </w:endnote>
  <w:endnote w:id="8">
    <w:p w14:paraId="4B266473" w14:textId="72E3E8FE" w:rsidR="007B4869" w:rsidRPr="00907879" w:rsidRDefault="007B4869" w:rsidP="008E1F99">
      <w:pPr>
        <w:pStyle w:val="EndnoteText"/>
        <w:rPr>
          <w:sz w:val="22"/>
          <w:szCs w:val="22"/>
        </w:rPr>
      </w:pPr>
      <w:r w:rsidRPr="00907879">
        <w:rPr>
          <w:rStyle w:val="EndnoteReference"/>
          <w:b/>
          <w:bCs/>
          <w:color w:val="0070C0"/>
          <w:sz w:val="22"/>
          <w:szCs w:val="22"/>
          <w:vertAlign w:val="baseline"/>
        </w:rPr>
        <w:t>Tip</w:t>
      </w:r>
      <w:r w:rsidRPr="00907879">
        <w:rPr>
          <w:b/>
          <w:bCs/>
          <w:color w:val="0070C0"/>
          <w:sz w:val="22"/>
          <w:szCs w:val="22"/>
        </w:rPr>
        <w:t xml:space="preserve"> 3.a.</w:t>
      </w:r>
      <w:r w:rsidRPr="00907879">
        <w:rPr>
          <w:sz w:val="22"/>
          <w:szCs w:val="22"/>
        </w:rPr>
        <w:t xml:space="preserve"> </w:t>
      </w:r>
      <w:r w:rsidR="00E371F0" w:rsidRPr="00907879">
        <w:rPr>
          <w:sz w:val="22"/>
          <w:szCs w:val="22"/>
        </w:rPr>
        <w:t xml:space="preserve">The definitions of the delivery modes focus on the instruction, i.e., the direct teaching provided by faculty and other instructional staff (or equivalent, such as an industry mentor). An </w:t>
      </w:r>
      <w:r w:rsidR="00E371F0" w:rsidRPr="00907879">
        <w:rPr>
          <w:b/>
          <w:bCs/>
          <w:i/>
          <w:iCs/>
          <w:sz w:val="22"/>
          <w:szCs w:val="22"/>
        </w:rPr>
        <w:t>in-person</w:t>
      </w:r>
      <w:r w:rsidR="00E371F0" w:rsidRPr="00907879">
        <w:rPr>
          <w:sz w:val="22"/>
          <w:szCs w:val="22"/>
        </w:rPr>
        <w:t xml:space="preserve"> course or program may also include technology as support both inside and outside of the classroom (e.g., online learning spaces for collaboration, communication, and access to course materials; simulations and virtual laboratories; assistive technology, etc.), but the instruction is provided in person and student presence is required. </w:t>
      </w:r>
      <w:r w:rsidR="00E371F0" w:rsidRPr="00907879">
        <w:rPr>
          <w:b/>
          <w:bCs/>
          <w:i/>
          <w:iCs/>
          <w:sz w:val="22"/>
          <w:szCs w:val="22"/>
        </w:rPr>
        <w:t>Offering online sections of some courses in a program does not typically affect the delivery mode of the entire program.</w:t>
      </w:r>
      <w:r w:rsidR="00E371F0" w:rsidRPr="00907879">
        <w:rPr>
          <w:sz w:val="22"/>
          <w:szCs w:val="22"/>
        </w:rPr>
        <w:t xml:space="preserve"> However, if the in-person sections of the same courses were eliminated and those courses were required (not elective) for a program, then that program would become de facto hybrid, as students would be required to complete some components online and others in person. If online courses are optional, the program</w:t>
      </w:r>
      <w:r w:rsidR="00E371F0" w:rsidRPr="00907879">
        <w:rPr>
          <w:sz w:val="22"/>
          <w:szCs w:val="22"/>
        </w:rPr>
        <w:t xml:space="preserve">, as a whole, is still considered an in-person program by design. Even with a gradual increase in online course offerings, an in-person program would only become a fully </w:t>
      </w:r>
      <w:r w:rsidR="00E371F0" w:rsidRPr="00907879">
        <w:rPr>
          <w:b/>
          <w:bCs/>
          <w:i/>
          <w:iCs/>
          <w:sz w:val="22"/>
          <w:szCs w:val="22"/>
        </w:rPr>
        <w:t>online</w:t>
      </w:r>
      <w:r w:rsidR="00E371F0" w:rsidRPr="00907879">
        <w:rPr>
          <w:sz w:val="22"/>
          <w:szCs w:val="22"/>
        </w:rPr>
        <w:t xml:space="preserve"> program, and, in most cases, be a program with an in-person and an online version, if/when all the required components (e.g., core courses, select electives, and enough general electives) are provided online. (</w:t>
      </w:r>
      <w:r w:rsidR="00E371F0" w:rsidRPr="00907879">
        <w:rPr>
          <w:i/>
          <w:iCs/>
          <w:sz w:val="22"/>
          <w:szCs w:val="22"/>
        </w:rPr>
        <w:t>The Guidelines for Online and Technology-Supported Learning</w:t>
      </w:r>
      <w:r w:rsidR="00E371F0" w:rsidRPr="00907879">
        <w:rPr>
          <w:sz w:val="22"/>
          <w:szCs w:val="22"/>
        </w:rPr>
        <w:t xml:space="preserve"> requires institutions to ensure each program has appropriate academic oversight to regularly review the appropriateness of the mode of delivery and its impact upon the pathways for students, considering how incremental changes might gradually affect the program overall). Another example of a </w:t>
      </w:r>
      <w:r w:rsidR="00E371F0" w:rsidRPr="00907879">
        <w:rPr>
          <w:b/>
          <w:bCs/>
          <w:i/>
          <w:iCs/>
          <w:sz w:val="22"/>
          <w:szCs w:val="22"/>
        </w:rPr>
        <w:t>hybrid</w:t>
      </w:r>
      <w:r w:rsidR="00E371F0" w:rsidRPr="00907879">
        <w:rPr>
          <w:sz w:val="22"/>
          <w:szCs w:val="22"/>
        </w:rPr>
        <w:t xml:space="preserve"> program is one that requires students to complete online courses and an in-person practicum or residency. A </w:t>
      </w:r>
      <w:r w:rsidR="00E371F0" w:rsidRPr="00907879">
        <w:rPr>
          <w:b/>
          <w:bCs/>
          <w:i/>
          <w:iCs/>
          <w:sz w:val="22"/>
          <w:szCs w:val="22"/>
        </w:rPr>
        <w:t>hyflex</w:t>
      </w:r>
      <w:r w:rsidR="00E371F0" w:rsidRPr="00907879">
        <w:rPr>
          <w:sz w:val="22"/>
          <w:szCs w:val="22"/>
        </w:rPr>
        <w:t xml:space="preserve"> program would offer two or three different delivery modes simultaneously (i.e., in-person and online synchronous and/or online asynchronous). Hyflex programs are quite rare, partly because of the technology and development required as support and the increased workload and training required of faculty and staff.   </w:t>
      </w:r>
    </w:p>
    <w:p w14:paraId="393E7F4E" w14:textId="77777777" w:rsidR="007B4869" w:rsidRPr="00907879" w:rsidRDefault="007B4869" w:rsidP="008E1F99">
      <w:pPr>
        <w:pStyle w:val="EndnoteText"/>
        <w:rPr>
          <w:sz w:val="22"/>
          <w:szCs w:val="22"/>
          <w:lang w:val="en-CA"/>
        </w:rPr>
      </w:pPr>
    </w:p>
  </w:endnote>
  <w:endnote w:id="9">
    <w:p w14:paraId="1CBB4824" w14:textId="0FCC4580" w:rsidR="007B4869" w:rsidRPr="00907879" w:rsidRDefault="007B4869" w:rsidP="008E1F99">
      <w:pPr>
        <w:spacing w:after="0" w:line="240" w:lineRule="auto"/>
        <w:rPr>
          <w:sz w:val="22"/>
          <w:szCs w:val="22"/>
        </w:rPr>
      </w:pPr>
      <w:r w:rsidRPr="00907879">
        <w:rPr>
          <w:rStyle w:val="EndnoteReference"/>
          <w:b/>
          <w:color w:val="0070C0"/>
          <w:sz w:val="22"/>
          <w:szCs w:val="22"/>
          <w:vertAlign w:val="baseline"/>
        </w:rPr>
        <w:t>Tip</w:t>
      </w:r>
      <w:r w:rsidRPr="00907879">
        <w:rPr>
          <w:b/>
          <w:color w:val="0070C0"/>
          <w:sz w:val="22"/>
          <w:szCs w:val="22"/>
        </w:rPr>
        <w:t xml:space="preserve"> </w:t>
      </w:r>
      <w:r w:rsidRPr="00907879">
        <w:rPr>
          <w:rFonts w:cs="Arial"/>
          <w:b/>
          <w:color w:val="0070C0"/>
          <w:sz w:val="22"/>
          <w:szCs w:val="22"/>
        </w:rPr>
        <w:t>5.</w:t>
      </w:r>
      <w:r w:rsidRPr="00907879">
        <w:rPr>
          <w:sz w:val="22"/>
          <w:szCs w:val="22"/>
        </w:rPr>
        <w:t xml:space="preserve"> For </w:t>
      </w:r>
      <w:r w:rsidRPr="00907879">
        <w:rPr>
          <w:b/>
          <w:sz w:val="22"/>
          <w:szCs w:val="22"/>
        </w:rPr>
        <w:t>collaborative programs</w:t>
      </w:r>
      <w:r w:rsidRPr="00907879">
        <w:rPr>
          <w:sz w:val="22"/>
          <w:szCs w:val="22"/>
        </w:rPr>
        <w:t>, be sure to include the standards for student admission, progression and graduation at both/all institutions. Mention block transfers of credit if applicable.</w:t>
      </w:r>
    </w:p>
    <w:p w14:paraId="084A0A68" w14:textId="4A1B849D" w:rsidR="007B4869" w:rsidRPr="00907879" w:rsidRDefault="007B4869" w:rsidP="008E1F99">
      <w:pPr>
        <w:pStyle w:val="EndnoteText"/>
        <w:rPr>
          <w:sz w:val="22"/>
          <w:szCs w:val="22"/>
          <w:lang w:val="en-CA"/>
        </w:rPr>
      </w:pPr>
    </w:p>
  </w:endnote>
  <w:endnote w:id="10">
    <w:p w14:paraId="235CB684" w14:textId="556818A4" w:rsidR="007B4869" w:rsidRPr="00907879" w:rsidRDefault="007B4869" w:rsidP="008E1F99">
      <w:pPr>
        <w:spacing w:after="0" w:line="240" w:lineRule="auto"/>
        <w:rPr>
          <w:sz w:val="22"/>
          <w:szCs w:val="22"/>
        </w:rPr>
      </w:pPr>
      <w:r w:rsidRPr="00907879">
        <w:rPr>
          <w:rStyle w:val="EndnoteReference"/>
          <w:b/>
          <w:color w:val="0070C0"/>
          <w:sz w:val="22"/>
          <w:szCs w:val="22"/>
          <w:vertAlign w:val="baseline"/>
        </w:rPr>
        <w:t>Tip</w:t>
      </w:r>
      <w:r w:rsidRPr="00907879">
        <w:rPr>
          <w:rFonts w:cs="Arial"/>
          <w:b/>
          <w:color w:val="0070C0"/>
          <w:sz w:val="22"/>
          <w:szCs w:val="22"/>
        </w:rPr>
        <w:t xml:space="preserve"> 6.c.</w:t>
      </w:r>
      <w:r w:rsidRPr="00907879">
        <w:rPr>
          <w:sz w:val="22"/>
          <w:szCs w:val="22"/>
        </w:rPr>
        <w:t xml:space="preserve"> The program should be anchored by a designated complement of core faculty who are primarily responsible for </w:t>
      </w:r>
      <w:r w:rsidR="00A2550F" w:rsidRPr="00907879">
        <w:rPr>
          <w:sz w:val="22"/>
          <w:szCs w:val="22"/>
        </w:rPr>
        <w:t>delivering the program and</w:t>
      </w:r>
      <w:r w:rsidR="007D796E" w:rsidRPr="00907879">
        <w:rPr>
          <w:sz w:val="22"/>
          <w:szCs w:val="22"/>
        </w:rPr>
        <w:t xml:space="preserve"> </w:t>
      </w:r>
      <w:r w:rsidRPr="00907879">
        <w:rPr>
          <w:sz w:val="22"/>
          <w:szCs w:val="22"/>
        </w:rPr>
        <w:t xml:space="preserve">ensuring </w:t>
      </w:r>
      <w:r w:rsidR="00A2550F" w:rsidRPr="00907879">
        <w:rPr>
          <w:sz w:val="22"/>
          <w:szCs w:val="22"/>
        </w:rPr>
        <w:t xml:space="preserve">its </w:t>
      </w:r>
      <w:r w:rsidRPr="00907879">
        <w:rPr>
          <w:sz w:val="22"/>
          <w:szCs w:val="22"/>
        </w:rPr>
        <w:t>consistency, continuity and sustainability.</w:t>
      </w:r>
    </w:p>
    <w:p w14:paraId="36D2BBD2" w14:textId="57CE819D" w:rsidR="007B4869" w:rsidRPr="00907879" w:rsidRDefault="007B4869" w:rsidP="008E1F99">
      <w:pPr>
        <w:spacing w:after="0" w:line="240" w:lineRule="auto"/>
        <w:rPr>
          <w:sz w:val="22"/>
          <w:szCs w:val="22"/>
        </w:rPr>
      </w:pPr>
      <w:r w:rsidRPr="00907879">
        <w:rPr>
          <w:sz w:val="22"/>
          <w:szCs w:val="22"/>
        </w:rPr>
        <w:t>For programs that rely heavily on contract and/or overload faculty, describe measures or plans in place to ensure the long-term consistency and sustainability of the program (e.g., standardized course learning outcomes, common syllabi).</w:t>
      </w:r>
    </w:p>
    <w:p w14:paraId="46BA5F50" w14:textId="22293ED8" w:rsidR="007B4869" w:rsidRPr="00907879" w:rsidRDefault="007B4869" w:rsidP="008E1F99">
      <w:pPr>
        <w:pStyle w:val="EndnoteText"/>
        <w:rPr>
          <w:sz w:val="22"/>
          <w:szCs w:val="22"/>
        </w:rPr>
      </w:pPr>
    </w:p>
  </w:endnote>
  <w:endnote w:id="11">
    <w:p w14:paraId="07061E59" w14:textId="77777777" w:rsidR="008266D4" w:rsidRPr="00907879" w:rsidRDefault="008266D4" w:rsidP="008E1F99">
      <w:pPr>
        <w:pStyle w:val="EndnoteText"/>
        <w:jc w:val="both"/>
        <w:rPr>
          <w:rFonts w:cs="Arial"/>
          <w:sz w:val="22"/>
          <w:szCs w:val="22"/>
        </w:rPr>
      </w:pPr>
      <w:r w:rsidRPr="00907879">
        <w:rPr>
          <w:rStyle w:val="EndnoteReference"/>
          <w:rFonts w:cs="Arial"/>
          <w:b/>
          <w:color w:val="0070C0"/>
          <w:sz w:val="22"/>
          <w:szCs w:val="22"/>
          <w:vertAlign w:val="baseline"/>
        </w:rPr>
        <w:t>Tip</w:t>
      </w:r>
      <w:r w:rsidRPr="00907879">
        <w:rPr>
          <w:rFonts w:cs="Arial"/>
          <w:b/>
          <w:color w:val="0070C0"/>
          <w:sz w:val="22"/>
          <w:szCs w:val="22"/>
        </w:rPr>
        <w:t xml:space="preserve"> 7.</w:t>
      </w:r>
      <w:r w:rsidRPr="00907879">
        <w:rPr>
          <w:rFonts w:cs="Arial"/>
          <w:color w:val="0070C0"/>
          <w:sz w:val="22"/>
          <w:szCs w:val="22"/>
        </w:rPr>
        <w:t xml:space="preserve"> </w:t>
      </w:r>
      <w:r w:rsidRPr="00907879">
        <w:rPr>
          <w:rFonts w:cs="Arial"/>
          <w:sz w:val="22"/>
          <w:szCs w:val="22"/>
        </w:rPr>
        <w:t xml:space="preserve">More information on the TRC Calls to Action may be found here: </w:t>
      </w:r>
      <w:hyperlink r:id="rId1" w:history="1">
        <w:r w:rsidRPr="00907879">
          <w:rPr>
            <w:rStyle w:val="Hyperlink"/>
            <w:rFonts w:cs="Arial"/>
            <w:sz w:val="22"/>
            <w:szCs w:val="22"/>
          </w:rPr>
          <w:t>Calls_to_Action_English2.pdf.</w:t>
        </w:r>
      </w:hyperlink>
    </w:p>
  </w:endnote>
  <w:endnote w:id="12">
    <w:p w14:paraId="563E58A9" w14:textId="77777777" w:rsidR="00D411E1" w:rsidRPr="00907879" w:rsidRDefault="00D411E1" w:rsidP="008E1F99">
      <w:pPr>
        <w:pStyle w:val="EndnoteText"/>
        <w:rPr>
          <w:rFonts w:cs="Arial"/>
          <w:b/>
          <w:bCs/>
          <w:color w:val="0070C0"/>
          <w:sz w:val="22"/>
          <w:szCs w:val="22"/>
        </w:rPr>
      </w:pPr>
    </w:p>
    <w:p w14:paraId="30DC31AC" w14:textId="77777777" w:rsidR="00D411E1" w:rsidRPr="00907879" w:rsidRDefault="00D411E1" w:rsidP="008E1F99">
      <w:pPr>
        <w:spacing w:after="0" w:line="240" w:lineRule="auto"/>
        <w:rPr>
          <w:rFonts w:cs="Arial"/>
          <w:b/>
          <w:bCs/>
          <w:color w:val="0070C0"/>
          <w:sz w:val="22"/>
          <w:szCs w:val="22"/>
        </w:rPr>
      </w:pPr>
      <w:r w:rsidRPr="00907879">
        <w:rPr>
          <w:rStyle w:val="EndnoteReference"/>
          <w:rFonts w:cs="Arial"/>
          <w:b/>
          <w:bCs/>
          <w:color w:val="0070C0"/>
          <w:sz w:val="22"/>
          <w:szCs w:val="22"/>
          <w:vertAlign w:val="baseline"/>
        </w:rPr>
        <w:t>Tip Appendix 4.</w:t>
      </w:r>
      <w:r w:rsidRPr="00907879">
        <w:rPr>
          <w:rFonts w:cs="Arial"/>
          <w:b/>
          <w:bCs/>
          <w:color w:val="0070C0"/>
          <w:sz w:val="22"/>
          <w:szCs w:val="22"/>
        </w:rPr>
        <w:t xml:space="preserve"> </w:t>
      </w:r>
      <w:r w:rsidRPr="00907879">
        <w:rPr>
          <w:rFonts w:cs="Arial"/>
          <w:sz w:val="22"/>
          <w:szCs w:val="22"/>
        </w:rPr>
        <w:t xml:space="preserve">A program comparison table can help confirm that the name of the program is commonly recognized and that the program content and structure are </w:t>
      </w:r>
      <w:r w:rsidRPr="00907879">
        <w:rPr>
          <w:rFonts w:cs="Arial"/>
          <w:sz w:val="22"/>
          <w:szCs w:val="22"/>
        </w:rPr>
        <w:t>similar to what is offered elsewhere (i.e., the name captures the credential) and is therefore appropriate. Where there are differences, speak to unique features that distinguish the modified program from others like it. Where there are similarities, speak to how this program may follow established practices in the discipline. When a program is unique and there are no comparable programs in Canada or internationally, programs with similar elements or subject matter should be considered.</w:t>
      </w:r>
    </w:p>
  </w:endnote>
  <w:endnote w:id="13">
    <w:p w14:paraId="004194EE" w14:textId="77777777" w:rsidR="00907879" w:rsidRDefault="00907879" w:rsidP="008E1F99">
      <w:pPr>
        <w:pStyle w:val="EndnoteText"/>
        <w:rPr>
          <w:rFonts w:cs="Arial"/>
          <w:b/>
          <w:bCs/>
          <w:color w:val="0070C0"/>
          <w:sz w:val="22"/>
          <w:szCs w:val="22"/>
        </w:rPr>
      </w:pPr>
    </w:p>
    <w:p w14:paraId="66630C08" w14:textId="4B2908C0" w:rsidR="0080520F" w:rsidRPr="00907879" w:rsidRDefault="0080520F" w:rsidP="008E1F99">
      <w:pPr>
        <w:pStyle w:val="EndnoteText"/>
        <w:rPr>
          <w:rFonts w:cs="Arial"/>
          <w:sz w:val="22"/>
          <w:szCs w:val="22"/>
        </w:rPr>
      </w:pPr>
      <w:r w:rsidRPr="00907879">
        <w:rPr>
          <w:rStyle w:val="EndnoteReference"/>
          <w:rFonts w:cs="Arial"/>
          <w:b/>
          <w:bCs/>
          <w:color w:val="0070C0"/>
          <w:sz w:val="22"/>
          <w:szCs w:val="22"/>
          <w:vertAlign w:val="baseline"/>
        </w:rPr>
        <w:t>Tip</w:t>
      </w:r>
      <w:r w:rsidRPr="00907879">
        <w:rPr>
          <w:rFonts w:cs="Arial"/>
          <w:b/>
          <w:bCs/>
          <w:color w:val="0070C0"/>
          <w:sz w:val="22"/>
          <w:szCs w:val="22"/>
        </w:rPr>
        <w:t xml:space="preserve"> Appendix 6. </w:t>
      </w:r>
      <w:r w:rsidRPr="00907879">
        <w:rPr>
          <w:rFonts w:cs="Arial"/>
          <w:sz w:val="22"/>
          <w:szCs w:val="22"/>
        </w:rPr>
        <w:t xml:space="preserve">Only faculty who directly support the program should be included in the table (i.e., faculty who teach courses directly related to the program). It is not required to also list faculty who teach required courses that satisfy general degree requirements (i.e., “distribution” or “breadth” courses), if those courses are not directly contributing to the program’s focus (e.g., not directly contributing to a proposed major). </w:t>
      </w:r>
    </w:p>
    <w:p w14:paraId="00D174AA" w14:textId="77777777" w:rsidR="0080520F" w:rsidRPr="00907879" w:rsidRDefault="0080520F" w:rsidP="008E1F99">
      <w:pPr>
        <w:pStyle w:val="EndnoteText"/>
        <w:rPr>
          <w:rFonts w:cs="Arial"/>
          <w:sz w:val="22"/>
          <w:szCs w:val="22"/>
        </w:rPr>
      </w:pPr>
    </w:p>
    <w:p w14:paraId="7E75447E" w14:textId="77777777" w:rsidR="0080520F" w:rsidRPr="00907879" w:rsidRDefault="0080520F" w:rsidP="008E1F99">
      <w:pPr>
        <w:spacing w:after="0" w:line="240" w:lineRule="auto"/>
        <w:jc w:val="both"/>
        <w:rPr>
          <w:rFonts w:cs="Arial"/>
          <w:sz w:val="22"/>
          <w:szCs w:val="22"/>
        </w:rPr>
      </w:pPr>
      <w:r w:rsidRPr="00907879">
        <w:rPr>
          <w:rFonts w:cs="Arial"/>
          <w:sz w:val="22"/>
          <w:szCs w:val="22"/>
        </w:rPr>
        <w:t>For collaborative programs, do not include faculty from non-university partners.</w:t>
      </w:r>
    </w:p>
    <w:p w14:paraId="73D19274" w14:textId="77777777" w:rsidR="0080520F" w:rsidRPr="00907879" w:rsidRDefault="0080520F" w:rsidP="008E1F99">
      <w:pPr>
        <w:pStyle w:val="EndnoteText"/>
        <w:rPr>
          <w:rFonts w:cs="Arial"/>
          <w:sz w:val="22"/>
          <w:szCs w:val="22"/>
        </w:rPr>
      </w:pPr>
    </w:p>
  </w:endnote>
  <w:endnote w:id="14">
    <w:p w14:paraId="26B00D93" w14:textId="77777777" w:rsidR="00AF14DA" w:rsidRPr="00190C4B" w:rsidRDefault="00AF14DA" w:rsidP="008E1F99">
      <w:pPr>
        <w:pStyle w:val="EndnoteText"/>
        <w:rPr>
          <w:rFonts w:ascii="Arial" w:hAnsi="Arial" w:cs="Arial"/>
        </w:rPr>
      </w:pPr>
      <w:r w:rsidRPr="00907879">
        <w:rPr>
          <w:rStyle w:val="EndnoteReference"/>
          <w:rFonts w:cs="Arial"/>
          <w:b/>
          <w:bCs/>
          <w:color w:val="0070C0"/>
          <w:sz w:val="22"/>
          <w:szCs w:val="22"/>
          <w:vertAlign w:val="baseline"/>
        </w:rPr>
        <w:t>Tip</w:t>
      </w:r>
      <w:r w:rsidRPr="00907879">
        <w:rPr>
          <w:rFonts w:cs="Arial"/>
          <w:b/>
          <w:bCs/>
          <w:color w:val="0070C0"/>
          <w:sz w:val="22"/>
          <w:szCs w:val="22"/>
        </w:rPr>
        <w:t xml:space="preserve"> Appendix 6. </w:t>
      </w:r>
      <w:r w:rsidRPr="00907879">
        <w:rPr>
          <w:rFonts w:cs="Arial"/>
          <w:sz w:val="22"/>
          <w:szCs w:val="22"/>
        </w:rPr>
        <w:t xml:space="preserve">The requirement to list all select electives taught may be omitted for programs with </w:t>
      </w:r>
      <w:r w:rsidRPr="00907879">
        <w:rPr>
          <w:rFonts w:cs="Arial"/>
          <w:sz w:val="22"/>
          <w:szCs w:val="22"/>
        </w:rPr>
        <w:t>a large number of select elective courses that are taught by faculty outside of the academic unit or core faculty group (e.g., highly interdisciplinary programs). Instead, this should be explained in the program proposal and/or as a note to the table, and the MPHEC (usually through Stage I questions) will follow up if any additional information is needed.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aleway">
    <w:altName w:val="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6BF8" w14:textId="049C9A2B" w:rsidR="007B4869" w:rsidRDefault="007B4869" w:rsidP="006B2BF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309749"/>
      <w:docPartObj>
        <w:docPartGallery w:val="Page Numbers (Bottom of Page)"/>
        <w:docPartUnique/>
      </w:docPartObj>
    </w:sdtPr>
    <w:sdtEndPr>
      <w:rPr>
        <w:noProof/>
      </w:rPr>
    </w:sdtEndPr>
    <w:sdtContent>
      <w:p w14:paraId="14987001" w14:textId="20986A4F" w:rsidR="007B4869" w:rsidRDefault="007B4869" w:rsidP="006B2BFD">
        <w:pPr>
          <w:pStyle w:val="Footer"/>
        </w:pPr>
        <w:r>
          <w:fldChar w:fldCharType="begin"/>
        </w:r>
        <w:r>
          <w:instrText xml:space="preserve"> PAGE   \* MERGEFORMAT </w:instrText>
        </w:r>
        <w:r>
          <w:fldChar w:fldCharType="separate"/>
        </w:r>
        <w:r>
          <w:rPr>
            <w:noProof/>
          </w:rPr>
          <w:t>2</w:t>
        </w:r>
        <w:r>
          <w:rPr>
            <w:noProof/>
          </w:rPr>
          <w:fldChar w:fldCharType="end"/>
        </w:r>
      </w:p>
    </w:sdtContent>
  </w:sdt>
  <w:p w14:paraId="4D50173D" w14:textId="77777777" w:rsidR="007B4869" w:rsidRDefault="007B4869" w:rsidP="006B2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EF40" w14:textId="77777777" w:rsidR="00F7211C" w:rsidRDefault="00F7211C" w:rsidP="006B2BFD">
      <w:r>
        <w:separator/>
      </w:r>
    </w:p>
  </w:footnote>
  <w:footnote w:type="continuationSeparator" w:id="0">
    <w:p w14:paraId="2AF01625" w14:textId="77777777" w:rsidR="00F7211C" w:rsidRDefault="00F7211C" w:rsidP="006B2BFD">
      <w:r>
        <w:continuationSeparator/>
      </w:r>
    </w:p>
  </w:footnote>
  <w:footnote w:type="continuationNotice" w:id="1">
    <w:p w14:paraId="0B9D9D2D" w14:textId="77777777" w:rsidR="00F7211C" w:rsidRDefault="00F7211C" w:rsidP="006B2BFD"/>
  </w:footnote>
  <w:footnote w:id="2">
    <w:p w14:paraId="1DE4771B" w14:textId="577659B4" w:rsidR="007B4869" w:rsidRPr="00B3566E" w:rsidRDefault="007B4869" w:rsidP="006B2BFD">
      <w:pPr>
        <w:pStyle w:val="FootnoteText"/>
        <w:rPr>
          <w:lang w:val="en-CA"/>
        </w:rPr>
      </w:pPr>
      <w:r w:rsidRPr="00B3566E">
        <w:rPr>
          <w:rStyle w:val="FootnoteReference"/>
          <w:rFonts w:cs="Arial"/>
          <w:sz w:val="18"/>
          <w:szCs w:val="18"/>
        </w:rPr>
        <w:footnoteRef/>
      </w:r>
      <w:r w:rsidRPr="00B3566E">
        <w:t xml:space="preserve"> </w:t>
      </w:r>
      <w:r w:rsidR="00DD1649" w:rsidRPr="00862F8A">
        <w:rPr>
          <w:rStyle w:val="cf01"/>
          <w:rFonts w:ascii="Arial" w:hAnsi="Arial" w:cs="Arial"/>
        </w:rPr>
        <w:t xml:space="preserve">Credits defined in this document as follows: </w:t>
      </w:r>
      <w:r w:rsidRPr="00862F8A">
        <w:rPr>
          <w:rStyle w:val="cf01"/>
          <w:rFonts w:ascii="Arial" w:hAnsi="Arial" w:cs="Arial"/>
        </w:rPr>
        <w:t>6</w:t>
      </w:r>
      <w:r w:rsidR="00322C0E" w:rsidRPr="00862F8A">
        <w:rPr>
          <w:rStyle w:val="cf01"/>
          <w:rFonts w:ascii="Arial" w:hAnsi="Arial" w:cs="Arial"/>
        </w:rPr>
        <w:t> </w:t>
      </w:r>
      <w:r w:rsidRPr="00862F8A">
        <w:rPr>
          <w:rStyle w:val="cf01"/>
          <w:rFonts w:ascii="Arial" w:hAnsi="Arial" w:cs="Arial"/>
        </w:rPr>
        <w:t>credits = 6 credit hours = 1.0 unit = 2 term-length courses</w:t>
      </w:r>
    </w:p>
  </w:footnote>
  <w:footnote w:id="3">
    <w:p w14:paraId="74C44A34" w14:textId="7703985E" w:rsidR="007B4869" w:rsidRPr="00B3566E" w:rsidRDefault="007B4869" w:rsidP="006B2BFD">
      <w:pPr>
        <w:pStyle w:val="FootnoteText"/>
        <w:rPr>
          <w:lang w:val="en-CA"/>
        </w:rPr>
      </w:pPr>
      <w:r w:rsidRPr="00B3566E">
        <w:rPr>
          <w:rStyle w:val="FootnoteReference"/>
          <w:rFonts w:cs="Arial"/>
          <w:sz w:val="18"/>
          <w:szCs w:val="18"/>
        </w:rPr>
        <w:footnoteRef/>
      </w:r>
      <w:r w:rsidRPr="00B3566E">
        <w:t xml:space="preserve"> </w:t>
      </w:r>
      <w:r w:rsidRPr="00B3566E">
        <w:rPr>
          <w:rStyle w:val="cf01"/>
          <w:rFonts w:ascii="Arial" w:hAnsi="Arial" w:cs="Arial"/>
        </w:rPr>
        <w:t xml:space="preserve">Full-time and part-time statuses are defined by the reporting post-secondary institution.  </w:t>
      </w:r>
    </w:p>
  </w:footnote>
  <w:footnote w:id="4">
    <w:p w14:paraId="65D4ED08" w14:textId="2A60B3EA" w:rsidR="003D01DC" w:rsidRPr="00923FE4" w:rsidRDefault="003D01DC" w:rsidP="006B2BFD">
      <w:pPr>
        <w:pStyle w:val="FootnoteText"/>
        <w:rPr>
          <w:u w:val="single"/>
        </w:rPr>
      </w:pPr>
      <w:r w:rsidRPr="00923FE4">
        <w:rPr>
          <w:rStyle w:val="FootnoteReference"/>
          <w:rFonts w:cs="Arial"/>
          <w:sz w:val="18"/>
          <w:szCs w:val="18"/>
        </w:rPr>
        <w:footnoteRef/>
      </w:r>
      <w:r w:rsidRPr="00923FE4">
        <w:t xml:space="preserve"> </w:t>
      </w:r>
      <w:bookmarkStart w:id="9" w:name="_Hlk193706298"/>
      <w:r w:rsidRPr="00923FE4">
        <w:rPr>
          <w:rStyle w:val="cf01"/>
          <w:rFonts w:ascii="Aptos" w:hAnsi="Aptos" w:cs="Arial"/>
        </w:rPr>
        <w:t xml:space="preserve">Course outlines/syllabi are not required for every proposal for a new program. However, </w:t>
      </w:r>
      <w:r w:rsidR="00191EAE" w:rsidRPr="00923FE4">
        <w:rPr>
          <w:rStyle w:val="cf01"/>
          <w:rFonts w:ascii="Aptos" w:hAnsi="Aptos" w:cs="Arial"/>
        </w:rPr>
        <w:t xml:space="preserve">the </w:t>
      </w:r>
      <w:r w:rsidRPr="00923FE4">
        <w:rPr>
          <w:rStyle w:val="cf01"/>
          <w:rFonts w:ascii="Aptos" w:hAnsi="Aptos" w:cs="Arial"/>
        </w:rPr>
        <w:t>MPHEC reserves the right to request detailed course outlines/syllabi as needed (usually through Stage I questions).</w:t>
      </w:r>
      <w:r w:rsidRPr="00923FE4">
        <w:t xml:space="preserve"> </w:t>
      </w:r>
    </w:p>
    <w:bookmarkEnd w:id="9"/>
  </w:footnote>
  <w:footnote w:id="5">
    <w:p w14:paraId="54D346BF" w14:textId="2D73C7DE" w:rsidR="007B4869" w:rsidRPr="00B3566E" w:rsidRDefault="007B4869" w:rsidP="006B2BFD">
      <w:pPr>
        <w:pStyle w:val="FootnoteText"/>
        <w:rPr>
          <w:lang w:val="en-CA"/>
        </w:rPr>
      </w:pPr>
      <w:r w:rsidRPr="00923FE4">
        <w:rPr>
          <w:rStyle w:val="FootnoteReference"/>
          <w:rFonts w:cs="Arial"/>
          <w:sz w:val="18"/>
          <w:szCs w:val="18"/>
        </w:rPr>
        <w:footnoteRef/>
      </w:r>
      <w:r w:rsidRPr="00923FE4">
        <w:t xml:space="preserve"> </w:t>
      </w:r>
      <w:bookmarkStart w:id="10" w:name="_Hlk156901080"/>
      <w:r w:rsidRPr="00923FE4">
        <w:rPr>
          <w:rStyle w:val="cf01"/>
          <w:rFonts w:ascii="Aptos" w:hAnsi="Aptos" w:cs="Arial"/>
        </w:rPr>
        <w:t xml:space="preserve">Select electives are courses chosen from a predetermined list of courses either in the same </w:t>
      </w:r>
      <w:r w:rsidR="003D01DC" w:rsidRPr="00923FE4">
        <w:rPr>
          <w:rStyle w:val="cf01"/>
          <w:rFonts w:ascii="Aptos" w:hAnsi="Aptos" w:cs="Arial"/>
        </w:rPr>
        <w:t xml:space="preserve">field </w:t>
      </w:r>
      <w:r w:rsidRPr="00923FE4">
        <w:rPr>
          <w:rStyle w:val="cf01"/>
          <w:rFonts w:ascii="Aptos" w:hAnsi="Aptos" w:cs="Arial"/>
        </w:rPr>
        <w:t xml:space="preserve">or in a </w:t>
      </w:r>
      <w:r w:rsidR="00EE44F5" w:rsidRPr="00923FE4">
        <w:rPr>
          <w:rStyle w:val="cf01"/>
          <w:rFonts w:ascii="Aptos" w:hAnsi="Aptos" w:cs="Arial"/>
        </w:rPr>
        <w:t xml:space="preserve">closely related </w:t>
      </w:r>
      <w:r w:rsidR="003D01DC" w:rsidRPr="00923FE4">
        <w:rPr>
          <w:rStyle w:val="cf01"/>
          <w:rFonts w:ascii="Aptos" w:hAnsi="Aptos" w:cs="Arial"/>
        </w:rPr>
        <w:t xml:space="preserve">field </w:t>
      </w:r>
      <w:r w:rsidRPr="00923FE4">
        <w:rPr>
          <w:rStyle w:val="cf01"/>
          <w:rFonts w:ascii="Aptos" w:hAnsi="Aptos" w:cs="Arial"/>
        </w:rPr>
        <w:t>that directly contributes to the program’s focus</w:t>
      </w:r>
      <w:bookmarkEnd w:id="10"/>
      <w:r w:rsidRPr="00923FE4">
        <w:rPr>
          <w:rStyle w:val="cf01"/>
          <w:rFonts w:ascii="Aptos" w:hAnsi="Aptos" w:cs="Arial"/>
        </w:rPr>
        <w:t>.</w:t>
      </w:r>
    </w:p>
  </w:footnote>
  <w:footnote w:id="6">
    <w:p w14:paraId="7068B3BE" w14:textId="1450C974" w:rsidR="00923FE4" w:rsidRPr="00923FE4" w:rsidRDefault="00923FE4">
      <w:pPr>
        <w:pStyle w:val="FootnoteText"/>
        <w:rPr>
          <w:sz w:val="18"/>
          <w:szCs w:val="18"/>
          <w:lang w:val="en-CA"/>
        </w:rPr>
      </w:pPr>
      <w:r w:rsidRPr="00923FE4">
        <w:rPr>
          <w:rStyle w:val="FootnoteReference"/>
          <w:sz w:val="18"/>
          <w:szCs w:val="18"/>
        </w:rPr>
        <w:footnoteRef/>
      </w:r>
      <w:r w:rsidRPr="00923FE4">
        <w:rPr>
          <w:sz w:val="18"/>
          <w:szCs w:val="18"/>
        </w:rPr>
        <w:t xml:space="preserve"> </w:t>
      </w:r>
      <w:r w:rsidRPr="00923FE4">
        <w:rPr>
          <w:sz w:val="18"/>
          <w:szCs w:val="18"/>
          <w:lang w:val="en-CA"/>
        </w:rPr>
        <w:t>Promotion refers to specific requirements or milestones that must be reached for advancement in the program.</w:t>
      </w:r>
    </w:p>
  </w:footnote>
  <w:footnote w:id="7">
    <w:p w14:paraId="42F75D56" w14:textId="77777777" w:rsidR="00D2708E" w:rsidRPr="00692F14" w:rsidRDefault="00D2708E" w:rsidP="00692F14">
      <w:pPr>
        <w:pStyle w:val="FootnoteText1"/>
        <w:ind w:left="144" w:hanging="144"/>
        <w:rPr>
          <w:rFonts w:cs="Arial"/>
          <w:sz w:val="18"/>
          <w:szCs w:val="18"/>
          <w:lang w:val="en-US"/>
        </w:rPr>
      </w:pPr>
      <w:r w:rsidRPr="00692F14">
        <w:rPr>
          <w:rStyle w:val="FootnoteReference"/>
          <w:rFonts w:cs="Arial"/>
          <w:sz w:val="18"/>
          <w:szCs w:val="18"/>
        </w:rPr>
        <w:footnoteRef/>
      </w:r>
      <w:r w:rsidRPr="00692F14">
        <w:rPr>
          <w:rFonts w:cs="Arial"/>
          <w:sz w:val="18"/>
          <w:szCs w:val="18"/>
        </w:rPr>
        <w:t xml:space="preserve"> For cross-level courses, provide both undergraduate and graduate course numbers and titles, e.g., PSYC 4015/6005 Advanced Research Methods. “Cross-level” refers to offering two courses, one undergraduate and one graduate, </w:t>
      </w:r>
      <w:proofErr w:type="gramStart"/>
      <w:r w:rsidRPr="00692F14">
        <w:rPr>
          <w:rFonts w:cs="Arial"/>
          <w:sz w:val="18"/>
          <w:szCs w:val="18"/>
        </w:rPr>
        <w:t>in</w:t>
      </w:r>
      <w:proofErr w:type="gramEnd"/>
      <w:r w:rsidRPr="00692F14">
        <w:rPr>
          <w:rFonts w:cs="Arial"/>
          <w:sz w:val="18"/>
          <w:szCs w:val="18"/>
        </w:rPr>
        <w:t xml:space="preserve"> the same time and place, with the same instructor (see section 1.4.7 of the </w:t>
      </w:r>
      <w:r w:rsidRPr="00692F14">
        <w:rPr>
          <w:rFonts w:cs="Arial"/>
          <w:i/>
          <w:iCs/>
          <w:sz w:val="18"/>
          <w:szCs w:val="18"/>
        </w:rPr>
        <w:t>Assessment Standards and Criteria</w:t>
      </w:r>
      <w:r w:rsidRPr="00692F14">
        <w:rPr>
          <w:rFonts w:cs="Arial"/>
          <w:sz w:val="18"/>
          <w:szCs w:val="18"/>
        </w:rPr>
        <w:t xml:space="preserve"> for parameters for cross-level courses). </w:t>
      </w:r>
    </w:p>
  </w:footnote>
  <w:footnote w:id="8">
    <w:p w14:paraId="26C4899B" w14:textId="77777777" w:rsidR="00D2708E" w:rsidRPr="00692F14" w:rsidRDefault="00D2708E" w:rsidP="00692F14">
      <w:pPr>
        <w:pStyle w:val="FootnoteText"/>
      </w:pPr>
      <w:r w:rsidRPr="00692F14">
        <w:rPr>
          <w:rStyle w:val="FootnoteReference"/>
        </w:rPr>
        <w:footnoteRef/>
      </w:r>
      <w:r w:rsidRPr="00692F14">
        <w:t xml:space="preserve"> </w:t>
      </w:r>
      <w:r w:rsidRPr="00692F14">
        <w:rPr>
          <w:rFonts w:cs="Arial"/>
          <w:sz w:val="18"/>
          <w:szCs w:val="18"/>
        </w:rPr>
        <w:t>If non-credit, indicate 0 for credit value.</w:t>
      </w:r>
    </w:p>
  </w:footnote>
  <w:footnote w:id="9">
    <w:p w14:paraId="5CDFBF39" w14:textId="77777777" w:rsidR="00D2708E" w:rsidRPr="00692F14" w:rsidRDefault="00D2708E" w:rsidP="00692F14">
      <w:pPr>
        <w:pStyle w:val="FootnoteText1"/>
        <w:ind w:left="144" w:hanging="144"/>
        <w:rPr>
          <w:rFonts w:cs="Arial"/>
          <w:sz w:val="18"/>
          <w:szCs w:val="18"/>
          <w:lang w:val="en-US"/>
        </w:rPr>
      </w:pPr>
      <w:r w:rsidRPr="00692F14">
        <w:rPr>
          <w:rStyle w:val="FootnoteReference"/>
          <w:rFonts w:cs="Arial"/>
          <w:sz w:val="18"/>
          <w:szCs w:val="18"/>
        </w:rPr>
        <w:footnoteRef/>
      </w:r>
      <w:r w:rsidRPr="00692F14">
        <w:rPr>
          <w:rFonts w:cs="Arial"/>
          <w:sz w:val="18"/>
          <w:szCs w:val="18"/>
        </w:rPr>
        <w:t xml:space="preserve"> Required courses are courses that contribute directly to the program’s focus and credit total and will be identified within the academic calendar as such. (For a major in a 4-year undergraduate degree, list subject-area courses that every student enrolled in the major must take, and that count toward the credit total for that major.)</w:t>
      </w:r>
    </w:p>
  </w:footnote>
  <w:footnote w:id="10">
    <w:p w14:paraId="0EB7C53A" w14:textId="77777777" w:rsidR="00D2708E" w:rsidRPr="00692F14" w:rsidRDefault="00D2708E" w:rsidP="00692F14">
      <w:pPr>
        <w:pStyle w:val="FootnoteText1"/>
        <w:ind w:left="144" w:hanging="144"/>
        <w:rPr>
          <w:rFonts w:cs="Arial"/>
          <w:sz w:val="18"/>
          <w:szCs w:val="18"/>
          <w:lang w:val="en-US"/>
        </w:rPr>
      </w:pPr>
      <w:r w:rsidRPr="00692F14">
        <w:rPr>
          <w:rStyle w:val="FootnoteReference"/>
          <w:rFonts w:cs="Arial"/>
          <w:sz w:val="18"/>
          <w:szCs w:val="18"/>
        </w:rPr>
        <w:footnoteRef/>
      </w:r>
      <w:r w:rsidRPr="00692F14">
        <w:rPr>
          <w:rFonts w:cs="Arial"/>
          <w:sz w:val="18"/>
          <w:szCs w:val="18"/>
        </w:rPr>
        <w:t xml:space="preserve"> Select electives are courses chosen from a predetermined list of courses either in the same field or in a field that directly contributes to the program’s focus. Lists can be included in the table or in an attachment if preferred. </w:t>
      </w:r>
    </w:p>
  </w:footnote>
  <w:footnote w:id="11">
    <w:p w14:paraId="3B15FB8A" w14:textId="77777777" w:rsidR="00D2708E" w:rsidRPr="00701FE3" w:rsidRDefault="00D2708E" w:rsidP="00692F14">
      <w:pPr>
        <w:pStyle w:val="FootnoteText1"/>
        <w:ind w:left="144" w:hanging="144"/>
        <w:rPr>
          <w:rFonts w:cs="Arial"/>
          <w:sz w:val="18"/>
          <w:szCs w:val="18"/>
          <w:lang w:val="en-US"/>
        </w:rPr>
      </w:pPr>
      <w:r w:rsidRPr="00692F14">
        <w:rPr>
          <w:rStyle w:val="FootnoteReference"/>
          <w:rFonts w:cs="Arial"/>
          <w:sz w:val="18"/>
          <w:szCs w:val="18"/>
        </w:rPr>
        <w:footnoteRef/>
      </w:r>
      <w:r w:rsidRPr="00692F14">
        <w:rPr>
          <w:rFonts w:cs="Arial"/>
          <w:sz w:val="18"/>
          <w:szCs w:val="18"/>
        </w:rPr>
        <w:t xml:space="preserve"> Special requirements may include a thesis, capstone, work-integrated learning, etc.</w:t>
      </w:r>
      <w:r w:rsidRPr="00701FE3">
        <w:rPr>
          <w:rFonts w:cs="Arial"/>
          <w:sz w:val="18"/>
          <w:szCs w:val="18"/>
        </w:rPr>
        <w:t xml:space="preserve"> </w:t>
      </w:r>
    </w:p>
  </w:footnote>
  <w:footnote w:id="12">
    <w:p w14:paraId="555FC32F" w14:textId="77777777" w:rsidR="00D2708E" w:rsidRPr="000D637C" w:rsidRDefault="00D2708E" w:rsidP="00D2708E">
      <w:pPr>
        <w:pStyle w:val="FootnoteText"/>
        <w:rPr>
          <w:rFonts w:ascii="Arial" w:hAnsi="Arial" w:cs="Arial"/>
          <w:sz w:val="18"/>
          <w:szCs w:val="18"/>
        </w:rPr>
      </w:pPr>
      <w:r w:rsidRPr="000D637C">
        <w:rPr>
          <w:rStyle w:val="FootnoteReference"/>
          <w:rFonts w:ascii="Arial" w:hAnsi="Arial" w:cs="Arial"/>
          <w:sz w:val="18"/>
          <w:szCs w:val="18"/>
        </w:rPr>
        <w:footnoteRef/>
      </w:r>
      <w:r w:rsidRPr="000D637C">
        <w:rPr>
          <w:rFonts w:ascii="Arial" w:hAnsi="Arial" w:cs="Arial"/>
          <w:sz w:val="18"/>
          <w:szCs w:val="18"/>
        </w:rPr>
        <w:t xml:space="preserve"> Other requirements outside of the subject area. E.g. For a major in a 120-credit (or equivalent) undergraduate degree, include all other breadth or distribution requirements needed for graduation that fall outside of the focus of the major. All possible general or open electives are not required to be listed; instead, describe the source of the elective (e.g., humanities courses at the 1000-2000 level - 18 credits).   </w:t>
      </w:r>
    </w:p>
  </w:footnote>
  <w:footnote w:id="13">
    <w:p w14:paraId="502BAA24" w14:textId="48D755AF" w:rsidR="00783572" w:rsidRPr="00783572" w:rsidRDefault="00783572" w:rsidP="00783572">
      <w:pPr>
        <w:spacing w:after="0" w:line="240" w:lineRule="auto"/>
        <w:rPr>
          <w:sz w:val="20"/>
          <w:szCs w:val="20"/>
        </w:rPr>
      </w:pPr>
      <w:r w:rsidRPr="00783572">
        <w:rPr>
          <w:rStyle w:val="FootnoteReference"/>
          <w:sz w:val="20"/>
          <w:szCs w:val="20"/>
        </w:rPr>
        <w:footnoteRef/>
      </w:r>
      <w:r w:rsidRPr="00783572">
        <w:rPr>
          <w:sz w:val="20"/>
          <w:szCs w:val="20"/>
        </w:rPr>
        <w:t xml:space="preserve"> </w:t>
      </w:r>
      <w:r w:rsidRPr="00783572">
        <w:rPr>
          <w:b/>
          <w:sz w:val="20"/>
          <w:szCs w:val="20"/>
        </w:rPr>
        <w:t>NOTE:</w:t>
      </w:r>
      <w:r w:rsidRPr="00783572">
        <w:rPr>
          <w:sz w:val="20"/>
          <w:szCs w:val="20"/>
        </w:rPr>
        <w:t xml:space="preserve"> The MPHEC reserves the right to request CVs for faculty teaching in the program. </w:t>
      </w:r>
    </w:p>
  </w:footnote>
  <w:footnote w:id="14">
    <w:p w14:paraId="68803A4E" w14:textId="00B9083E" w:rsidR="007B4869" w:rsidRPr="00783572" w:rsidRDefault="007B4869" w:rsidP="006B2BFD">
      <w:pPr>
        <w:pStyle w:val="FootnoteText"/>
        <w:rPr>
          <w:sz w:val="20"/>
        </w:rPr>
      </w:pPr>
      <w:r w:rsidRPr="00783572">
        <w:rPr>
          <w:rStyle w:val="FootnoteReference"/>
          <w:rFonts w:cs="Arial"/>
          <w:sz w:val="20"/>
        </w:rPr>
        <w:footnoteRef/>
      </w:r>
      <w:r w:rsidRPr="00783572">
        <w:rPr>
          <w:sz w:val="20"/>
        </w:rPr>
        <w:t xml:space="preserve"> Rank refers to job title (e.g. professor, assistant professor, senior lecturer, sessional instructor).</w:t>
      </w:r>
    </w:p>
  </w:footnote>
  <w:footnote w:id="15">
    <w:p w14:paraId="43ADFD0D" w14:textId="7E7D3FD0" w:rsidR="00455666" w:rsidRPr="00B3566E" w:rsidRDefault="00455666" w:rsidP="006B2BFD">
      <w:pPr>
        <w:pStyle w:val="FootnoteText"/>
      </w:pPr>
      <w:r w:rsidRPr="00783572">
        <w:rPr>
          <w:rStyle w:val="FootnoteReference"/>
          <w:rFonts w:cs="Arial"/>
          <w:sz w:val="20"/>
        </w:rPr>
        <w:footnoteRef/>
      </w:r>
      <w:r w:rsidRPr="00783572">
        <w:rPr>
          <w:sz w:val="20"/>
        </w:rPr>
        <w:t xml:space="preserve"> Label as needed “New Hire 1, New Hire 2,” etc.</w:t>
      </w:r>
      <w:r w:rsidRPr="00B3566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4C79" w14:textId="2679D970" w:rsidR="007B4869" w:rsidRPr="00B1515B" w:rsidRDefault="007B4869" w:rsidP="006B2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3312" w14:textId="57B24D69" w:rsidR="007B4869" w:rsidRPr="00F950CA" w:rsidRDefault="007B4869" w:rsidP="006B2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1C27" w14:textId="6CC5C83B" w:rsidR="007B4869" w:rsidRDefault="007B4869" w:rsidP="006B2B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ADB0" w14:textId="7A9F694E" w:rsidR="007B4869" w:rsidRPr="0049424F" w:rsidRDefault="007B4869" w:rsidP="006B2B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1C66" w14:textId="2B97773A" w:rsidR="007B4869" w:rsidRPr="00AF34CD" w:rsidRDefault="007B4869" w:rsidP="006B2BFD">
    <w:pPr>
      <w:rPr>
        <w:lang w:val="en-C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381A" w14:textId="69F3B761" w:rsidR="007B4869" w:rsidRDefault="007B4869" w:rsidP="006B2B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3F26" w14:textId="45CEFF1F" w:rsidR="007B4869" w:rsidRPr="00A11436" w:rsidRDefault="007B4869" w:rsidP="006B2B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1D4D" w14:textId="5097C880" w:rsidR="007B4869" w:rsidRPr="00A11436" w:rsidRDefault="007B4869" w:rsidP="006B2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5E5"/>
    <w:multiLevelType w:val="hybridMultilevel"/>
    <w:tmpl w:val="21786FB2"/>
    <w:lvl w:ilvl="0" w:tplc="8C9006BA">
      <w:start w:val="1"/>
      <w:numFmt w:val="lowerLetter"/>
      <w:lvlText w:val="4%1."/>
      <w:lvlJc w:val="left"/>
      <w:pPr>
        <w:ind w:left="1440" w:hanging="360"/>
      </w:pPr>
      <w:rPr>
        <w:rFonts w:hint="default"/>
        <w:b/>
        <w:bCs/>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2275401"/>
    <w:multiLevelType w:val="multilevel"/>
    <w:tmpl w:val="C5DCFAA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D64D95"/>
    <w:multiLevelType w:val="hybridMultilevel"/>
    <w:tmpl w:val="94B673BE"/>
    <w:lvl w:ilvl="0" w:tplc="10090019">
      <w:start w:val="1"/>
      <w:numFmt w:val="lowerLetter"/>
      <w:lvlText w:val="%1."/>
      <w:lvlJc w:val="left"/>
      <w:pPr>
        <w:ind w:left="720" w:hanging="360"/>
      </w:pPr>
    </w:lvl>
    <w:lvl w:ilvl="1" w:tplc="A8182A76">
      <w:start w:val="1"/>
      <w:numFmt w:val="lowerLetter"/>
      <w:lvlText w:val="5%2."/>
      <w:lvlJc w:val="left"/>
      <w:pPr>
        <w:ind w:left="1440" w:hanging="360"/>
      </w:pPr>
      <w:rPr>
        <w:rFonts w:hint="default"/>
        <w:b/>
        <w:bCs/>
      </w:rPr>
    </w:lvl>
    <w:lvl w:ilvl="2" w:tplc="1009001B">
      <w:start w:val="1"/>
      <w:numFmt w:val="lowerRoman"/>
      <w:lvlText w:val="%3."/>
      <w:lvlJc w:val="right"/>
      <w:pPr>
        <w:ind w:left="2160" w:hanging="180"/>
      </w:pPr>
    </w:lvl>
    <w:lvl w:ilvl="3" w:tplc="3E7EB392">
      <w:start w:val="1"/>
      <w:numFmt w:val="lowerRoman"/>
      <w:lvlText w:val="%4."/>
      <w:lvlJc w:val="right"/>
      <w:pPr>
        <w:ind w:left="1440" w:hanging="360"/>
      </w:pPr>
      <w:rPr>
        <w:b/>
        <w:bCs/>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6F63CB"/>
    <w:multiLevelType w:val="multilevel"/>
    <w:tmpl w:val="B316CD2C"/>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05334E"/>
    <w:multiLevelType w:val="hybridMultilevel"/>
    <w:tmpl w:val="EB5CE12E"/>
    <w:lvl w:ilvl="0" w:tplc="1009001B">
      <w:start w:val="1"/>
      <w:numFmt w:val="lowerRoman"/>
      <w:lvlText w:val="%1."/>
      <w:lvlJc w:val="right"/>
      <w:pPr>
        <w:ind w:left="1571" w:hanging="360"/>
      </w:pPr>
    </w:lvl>
    <w:lvl w:ilvl="1" w:tplc="10090019" w:tentative="1">
      <w:start w:val="1"/>
      <w:numFmt w:val="lowerLetter"/>
      <w:lvlText w:val="%2."/>
      <w:lvlJc w:val="left"/>
      <w:pPr>
        <w:ind w:left="2291" w:hanging="360"/>
      </w:pPr>
    </w:lvl>
    <w:lvl w:ilvl="2" w:tplc="1009001B">
      <w:start w:val="1"/>
      <w:numFmt w:val="lowerRoman"/>
      <w:lvlText w:val="%3."/>
      <w:lvlJc w:val="right"/>
      <w:pPr>
        <w:ind w:left="3191" w:hanging="360"/>
      </w:pPr>
    </w:lvl>
    <w:lvl w:ilvl="3" w:tplc="1009000F" w:tentative="1">
      <w:start w:val="1"/>
      <w:numFmt w:val="decimal"/>
      <w:lvlText w:val="%4."/>
      <w:lvlJc w:val="left"/>
      <w:pPr>
        <w:ind w:left="3731" w:hanging="360"/>
      </w:pPr>
    </w:lvl>
    <w:lvl w:ilvl="4" w:tplc="10090019">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5" w15:restartNumberingAfterBreak="0">
    <w:nsid w:val="1AA016AF"/>
    <w:multiLevelType w:val="multilevel"/>
    <w:tmpl w:val="59822E0E"/>
    <w:lvl w:ilvl="0">
      <w:start w:val="8"/>
      <w:numFmt w:val="decimal"/>
      <w:lvlText w:val="%1)"/>
      <w:lvlJc w:val="left"/>
      <w:pPr>
        <w:ind w:left="360" w:hanging="360"/>
      </w:pPr>
      <w:rPr>
        <w:rFonts w:hint="default"/>
      </w:rPr>
    </w:lvl>
    <w:lvl w:ilvl="1">
      <w:start w:val="1"/>
      <w:numFmt w:val="lowerLetter"/>
      <w:lvlText w:val="7%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716440"/>
    <w:multiLevelType w:val="multilevel"/>
    <w:tmpl w:val="E2D4618A"/>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3%8."/>
      <w:lvlJc w:val="left"/>
      <w:pPr>
        <w:ind w:left="2880" w:hanging="360"/>
      </w:pPr>
      <w:rPr>
        <w:rFonts w:hint="default"/>
        <w:b/>
        <w:bCs/>
      </w:rPr>
    </w:lvl>
    <w:lvl w:ilvl="8">
      <w:start w:val="1"/>
      <w:numFmt w:val="lowerRoman"/>
      <w:lvlText w:val="%9."/>
      <w:lvlJc w:val="left"/>
      <w:pPr>
        <w:ind w:left="3240" w:hanging="360"/>
      </w:pPr>
    </w:lvl>
  </w:abstractNum>
  <w:abstractNum w:abstractNumId="7" w15:restartNumberingAfterBreak="0">
    <w:nsid w:val="212B2C3E"/>
    <w:multiLevelType w:val="multilevel"/>
    <w:tmpl w:val="2658593C"/>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BF12DE"/>
    <w:multiLevelType w:val="multilevel"/>
    <w:tmpl w:val="AABA2F7E"/>
    <w:lvl w:ilvl="0">
      <w:numFmt w:val="decimal"/>
      <w:lvlText w:val="%1)"/>
      <w:lvlJc w:val="left"/>
      <w:pPr>
        <w:ind w:left="360" w:hanging="360"/>
      </w:pPr>
    </w:lvl>
    <w:lvl w:ilvl="1">
      <w:start w:val="1"/>
      <w:numFmt w:val="lowerLetter"/>
      <w:pStyle w:val="Responses"/>
      <w:lvlText w:val="%2)"/>
      <w:lvlJc w:val="left"/>
      <w:pPr>
        <w:ind w:left="720" w:hanging="360"/>
      </w:pPr>
      <w:rPr>
        <w:i w:val="0"/>
        <w:i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E84C28"/>
    <w:multiLevelType w:val="multilevel"/>
    <w:tmpl w:val="F57C39E0"/>
    <w:lvl w:ilvl="0">
      <w:numFmt w:val="decimal"/>
      <w:lvlText w:val="%1)"/>
      <w:lvlJc w:val="left"/>
      <w:pPr>
        <w:ind w:left="360" w:hanging="360"/>
      </w:pPr>
    </w:lvl>
    <w:lvl w:ilvl="1">
      <w:start w:val="1"/>
      <w:numFmt w:val="lowerLetter"/>
      <w:lvlText w:val="1%2."/>
      <w:lvlJc w:val="left"/>
      <w:pPr>
        <w:ind w:left="720" w:hanging="360"/>
      </w:pPr>
      <w:rPr>
        <w:rFonts w:hint="default"/>
        <w:b/>
        <w:bCs/>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BF5E58"/>
    <w:multiLevelType w:val="hybridMultilevel"/>
    <w:tmpl w:val="57221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1EC711E"/>
    <w:multiLevelType w:val="hybridMultilevel"/>
    <w:tmpl w:val="DA28D522"/>
    <w:lvl w:ilvl="0" w:tplc="FFFFFFFF">
      <w:start w:val="1"/>
      <w:numFmt w:val="lowerLetter"/>
      <w:lvlText w:val="%1."/>
      <w:lvlJc w:val="left"/>
      <w:pPr>
        <w:ind w:left="720" w:hanging="360"/>
      </w:pPr>
    </w:lvl>
    <w:lvl w:ilvl="1" w:tplc="FFFFFFFF">
      <w:start w:val="1"/>
      <w:numFmt w:val="lowerLetter"/>
      <w:lvlText w:val="6%2."/>
      <w:lvlJc w:val="left"/>
      <w:pPr>
        <w:ind w:left="1440" w:hanging="360"/>
      </w:pPr>
      <w:rPr>
        <w:rFonts w:hint="default"/>
        <w:b/>
        <w:bCs/>
      </w:rPr>
    </w:lvl>
    <w:lvl w:ilvl="2" w:tplc="FFFFFFFF">
      <w:start w:val="1"/>
      <w:numFmt w:val="lowerRoman"/>
      <w:lvlText w:val="%3."/>
      <w:lvlJc w:val="right"/>
      <w:pPr>
        <w:ind w:left="2160" w:hanging="180"/>
      </w:pPr>
    </w:lvl>
    <w:lvl w:ilvl="3" w:tplc="FFFFFFFF">
      <w:start w:val="1"/>
      <w:numFmt w:val="lowerRoman"/>
      <w:lvlText w:val="%4."/>
      <w:lvlJc w:val="right"/>
      <w:pPr>
        <w:ind w:left="1440" w:hanging="360"/>
      </w:pPr>
    </w:lvl>
    <w:lvl w:ilvl="4" w:tplc="FFFFFFFF">
      <w:start w:val="1"/>
      <w:numFmt w:val="lowerLetter"/>
      <w:lvlText w:val="%5."/>
      <w:lvlJc w:val="left"/>
      <w:pPr>
        <w:ind w:left="3600" w:hanging="360"/>
      </w:pPr>
    </w:lvl>
    <w:lvl w:ilvl="5" w:tplc="10090001">
      <w:start w:val="1"/>
      <w:numFmt w:val="bullet"/>
      <w:lvlText w:val=""/>
      <w:lvlJc w:val="left"/>
      <w:pPr>
        <w:ind w:left="4500" w:hanging="36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4C7C9E"/>
    <w:multiLevelType w:val="multilevel"/>
    <w:tmpl w:val="9F46E014"/>
    <w:lvl w:ilvl="0">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D017F5"/>
    <w:multiLevelType w:val="multilevel"/>
    <w:tmpl w:val="04EE747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bullet"/>
      <w:pStyle w:val="Bullets"/>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585DBE"/>
    <w:multiLevelType w:val="hybridMultilevel"/>
    <w:tmpl w:val="3B16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03CEB"/>
    <w:multiLevelType w:val="hybridMultilevel"/>
    <w:tmpl w:val="A9CEE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50C10"/>
    <w:multiLevelType w:val="hybridMultilevel"/>
    <w:tmpl w:val="277AD0EA"/>
    <w:lvl w:ilvl="0" w:tplc="10090019">
      <w:start w:val="1"/>
      <w:numFmt w:val="lowerLetter"/>
      <w:lvlText w:val="%1."/>
      <w:lvlJc w:val="left"/>
      <w:pPr>
        <w:ind w:left="720" w:hanging="360"/>
      </w:pPr>
    </w:lvl>
    <w:lvl w:ilvl="1" w:tplc="0A14FC4C">
      <w:start w:val="1"/>
      <w:numFmt w:val="lowerLetter"/>
      <w:lvlText w:val="6%2."/>
      <w:lvlJc w:val="left"/>
      <w:pPr>
        <w:ind w:left="1440" w:hanging="360"/>
      </w:pPr>
      <w:rPr>
        <w:rFonts w:hint="default"/>
        <w:b/>
        <w:bCs/>
      </w:rPr>
    </w:lvl>
    <w:lvl w:ilvl="2" w:tplc="97507152">
      <w:start w:val="1"/>
      <w:numFmt w:val="lowerRoman"/>
      <w:lvlText w:val="%3."/>
      <w:lvlJc w:val="right"/>
      <w:pPr>
        <w:ind w:left="2160" w:hanging="180"/>
      </w:pPr>
      <w:rPr>
        <w:b/>
        <w:bCs/>
      </w:rPr>
    </w:lvl>
    <w:lvl w:ilvl="3" w:tplc="E982A20A">
      <w:start w:val="1"/>
      <w:numFmt w:val="decimal"/>
      <w:lvlText w:val="%4."/>
      <w:lvlJc w:val="left"/>
      <w:pPr>
        <w:ind w:left="2880" w:hanging="360"/>
      </w:pPr>
      <w:rPr>
        <w:b/>
        <w:bCs/>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098586A"/>
    <w:multiLevelType w:val="multilevel"/>
    <w:tmpl w:val="B59A73B6"/>
    <w:lvl w:ilvl="0">
      <w:numFmt w:val="decimal"/>
      <w:lvlText w:val="%1)"/>
      <w:lvlJc w:val="left"/>
      <w:pPr>
        <w:ind w:left="360" w:hanging="360"/>
      </w:pPr>
      <w:rPr>
        <w:rFonts w:hint="default"/>
      </w:rPr>
    </w:lvl>
    <w:lvl w:ilvl="1">
      <w:start w:val="14"/>
      <w:numFmt w:val="lowerLetter"/>
      <w:lvlText w:val="%2."/>
      <w:lvlJc w:val="left"/>
      <w:pPr>
        <w:ind w:left="720" w:hanging="360"/>
      </w:pPr>
      <w:rPr>
        <w:rFonts w:hint="default"/>
        <w:b/>
        <w:bCs/>
      </w:rPr>
    </w:lvl>
    <w:lvl w:ilvl="2">
      <w:start w:val="1"/>
      <w:numFmt w:val="lowerRoman"/>
      <w:lvlText w:val="%3."/>
      <w:lvlJc w:val="right"/>
      <w:pPr>
        <w:ind w:left="1080" w:hanging="360"/>
      </w:pPr>
      <w:rPr>
        <w:rFonts w:hint="default"/>
        <w:b/>
        <w:bCs/>
      </w:rPr>
    </w:lvl>
    <w:lvl w:ilvl="3">
      <w:start w:val="1"/>
      <w:numFmt w:val="lowerLetter"/>
      <w:lvlText w:val="%4."/>
      <w:lvlJc w:val="left"/>
      <w:pPr>
        <w:ind w:left="1440" w:hanging="360"/>
      </w:pPr>
      <w:rPr>
        <w:rFonts w:hint="default"/>
        <w:b/>
        <w:bCs/>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B51719"/>
    <w:multiLevelType w:val="hybridMultilevel"/>
    <w:tmpl w:val="6FEC50A4"/>
    <w:lvl w:ilvl="0" w:tplc="BF6AC7B4">
      <w:start w:val="1"/>
      <w:numFmt w:val="lowerLetter"/>
      <w:lvlText w:val="4%1."/>
      <w:lvlJc w:val="left"/>
      <w:pPr>
        <w:ind w:left="720" w:hanging="360"/>
      </w:pPr>
      <w:rPr>
        <w:rFonts w:hint="default"/>
        <w:b/>
        <w:bCs/>
      </w:rPr>
    </w:lvl>
    <w:lvl w:ilvl="1" w:tplc="7FA2FC00">
      <w:start w:val="1"/>
      <w:numFmt w:val="lowerRoman"/>
      <w:lvlText w:val="%2."/>
      <w:lvlJc w:val="right"/>
      <w:pPr>
        <w:ind w:left="1440" w:hanging="360"/>
      </w:pPr>
      <w:rPr>
        <w:b/>
        <w:bCs/>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17D1E35"/>
    <w:multiLevelType w:val="hybridMultilevel"/>
    <w:tmpl w:val="9C6EA050"/>
    <w:lvl w:ilvl="0" w:tplc="9C40ED22">
      <w:start w:val="2"/>
      <w:numFmt w:val="decimal"/>
      <w:lvlText w:val="%1."/>
      <w:lvlJc w:val="left"/>
      <w:pPr>
        <w:ind w:left="720" w:hanging="360"/>
      </w:pPr>
      <w:rPr>
        <w:rFonts w:hint="default"/>
      </w:rPr>
    </w:lvl>
    <w:lvl w:ilvl="1" w:tplc="9F2A8E04">
      <w:start w:val="1"/>
      <w:numFmt w:val="lowerLetter"/>
      <w:lvlText w:val="2%2."/>
      <w:lvlJc w:val="left"/>
      <w:pPr>
        <w:ind w:left="1440" w:hanging="360"/>
      </w:pPr>
      <w:rPr>
        <w:rFonts w:hint="default"/>
        <w:b/>
        <w:bCs/>
      </w:rPr>
    </w:lvl>
    <w:lvl w:ilvl="2" w:tplc="A35A2EF0">
      <w:start w:val="1"/>
      <w:numFmt w:val="lowerRoman"/>
      <w:lvlText w:val="%3."/>
      <w:lvlJc w:val="right"/>
      <w:pPr>
        <w:ind w:left="2160" w:hanging="180"/>
      </w:pPr>
      <w:rPr>
        <w:b/>
        <w:bCs/>
      </w:rPr>
    </w:lvl>
    <w:lvl w:ilvl="3" w:tplc="1009000F">
      <w:start w:val="1"/>
      <w:numFmt w:val="decimal"/>
      <w:lvlText w:val="%4."/>
      <w:lvlJc w:val="left"/>
      <w:pPr>
        <w:ind w:left="2880" w:hanging="360"/>
      </w:pPr>
    </w:lvl>
    <w:lvl w:ilvl="4" w:tplc="AC8269C2">
      <w:start w:val="1"/>
      <w:numFmt w:val="decimal"/>
      <w:lvlText w:val="(%5)"/>
      <w:lvlJc w:val="left"/>
      <w:pPr>
        <w:ind w:left="3600" w:hanging="360"/>
      </w:pPr>
      <w:rPr>
        <w:rFonts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6D23448"/>
    <w:multiLevelType w:val="multilevel"/>
    <w:tmpl w:val="A14081CE"/>
    <w:lvl w:ilvl="0">
      <w:numFmt w:val="decimal"/>
      <w:lvlText w:val="%1)"/>
      <w:lvlJc w:val="left"/>
      <w:pPr>
        <w:ind w:left="360" w:hanging="360"/>
      </w:pPr>
    </w:lvl>
    <w:lvl w:ilvl="1">
      <w:start w:val="1"/>
      <w:numFmt w:val="lowerLetter"/>
      <w:lvlText w:val="1%2."/>
      <w:lvlJc w:val="left"/>
      <w:pPr>
        <w:ind w:left="720" w:hanging="360"/>
      </w:pPr>
      <w:rPr>
        <w:rFonts w:hint="default"/>
        <w:b/>
        <w:bCs/>
      </w:rPr>
    </w:lvl>
    <w:lvl w:ilvl="2">
      <w:start w:val="1"/>
      <w:numFmt w:val="lowerRoman"/>
      <w:lvlText w:val="%3."/>
      <w:lvlJc w:val="right"/>
      <w:pPr>
        <w:ind w:left="1080" w:hanging="360"/>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EF37C8"/>
    <w:multiLevelType w:val="hybridMultilevel"/>
    <w:tmpl w:val="1540BE32"/>
    <w:lvl w:ilvl="0" w:tplc="8FA2E080">
      <w:start w:val="1"/>
      <w:numFmt w:val="lowerLetter"/>
      <w:lvlText w:val="7%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B2372F"/>
    <w:multiLevelType w:val="multilevel"/>
    <w:tmpl w:val="A4AE1D0E"/>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12%5."/>
      <w:lvlJc w:val="left"/>
      <w:pPr>
        <w:ind w:left="1800" w:hanging="360"/>
      </w:pPr>
      <w:rPr>
        <w:rFonts w:hint="default"/>
        <w:b/>
        <w:b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3%8."/>
      <w:lvlJc w:val="left"/>
      <w:pPr>
        <w:ind w:left="2880" w:hanging="360"/>
      </w:pPr>
      <w:rPr>
        <w:rFonts w:hint="default"/>
        <w:b/>
        <w:bCs/>
      </w:rPr>
    </w:lvl>
    <w:lvl w:ilvl="8">
      <w:start w:val="1"/>
      <w:numFmt w:val="lowerRoman"/>
      <w:lvlText w:val="%9."/>
      <w:lvlJc w:val="left"/>
      <w:pPr>
        <w:ind w:left="3240" w:hanging="360"/>
      </w:pPr>
    </w:lvl>
  </w:abstractNum>
  <w:abstractNum w:abstractNumId="23" w15:restartNumberingAfterBreak="0">
    <w:nsid w:val="54DA08BC"/>
    <w:multiLevelType w:val="hybridMultilevel"/>
    <w:tmpl w:val="A41AED40"/>
    <w:lvl w:ilvl="0" w:tplc="08090001">
      <w:start w:val="1"/>
      <w:numFmt w:val="bullet"/>
      <w:lvlText w:val=""/>
      <w:lvlJc w:val="left"/>
      <w:pPr>
        <w:ind w:left="720" w:hanging="360"/>
      </w:pPr>
      <w:rPr>
        <w:rFonts w:ascii="Symbol" w:hAnsi="Symbol" w:hint="default"/>
        <w:b/>
      </w:rPr>
    </w:lvl>
    <w:lvl w:ilvl="1" w:tplc="08090001">
      <w:start w:val="1"/>
      <w:numFmt w:val="bullet"/>
      <w:lvlText w:val=""/>
      <w:lvlJc w:val="left"/>
      <w:pPr>
        <w:ind w:left="1430" w:hanging="360"/>
      </w:pPr>
      <w:rPr>
        <w:rFonts w:ascii="Symbol" w:hAnsi="Symbol" w:hint="default"/>
        <w:b w:val="0"/>
      </w:rPr>
    </w:lvl>
    <w:lvl w:ilvl="2" w:tplc="08090001">
      <w:start w:val="1"/>
      <w:numFmt w:val="bullet"/>
      <w:lvlText w:val=""/>
      <w:lvlJc w:val="left"/>
      <w:pPr>
        <w:ind w:left="2160" w:hanging="180"/>
      </w:pPr>
      <w:rPr>
        <w:rFonts w:ascii="Symbol" w:hAnsi="Symbol" w:hint="default"/>
        <w:color w:val="auto"/>
      </w:rPr>
    </w:lvl>
    <w:lvl w:ilvl="3" w:tplc="EA045768">
      <w:start w:val="1"/>
      <w:numFmt w:val="lowerLetter"/>
      <w:lvlText w:val="%4)"/>
      <w:lvlJc w:val="left"/>
      <w:pPr>
        <w:ind w:left="2880" w:hanging="360"/>
      </w:pPr>
      <w:rPr>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D33A65"/>
    <w:multiLevelType w:val="multilevel"/>
    <w:tmpl w:val="553A02F8"/>
    <w:lvl w:ilvl="0">
      <w:numFmt w:val="decimal"/>
      <w:lvlText w:val="%1)"/>
      <w:lvlJc w:val="left"/>
      <w:pPr>
        <w:ind w:left="360" w:hanging="360"/>
      </w:pPr>
    </w:lvl>
    <w:lvl w:ilvl="1">
      <w:start w:val="1"/>
      <w:numFmt w:val="lowerLetter"/>
      <w:lvlText w:val="1%2."/>
      <w:lvlJc w:val="left"/>
      <w:pPr>
        <w:ind w:left="720" w:hanging="360"/>
      </w:pPr>
      <w:rPr>
        <w:rFonts w:hint="default"/>
        <w:b/>
        <w:bCs/>
      </w:rPr>
    </w:lvl>
    <w:lvl w:ilvl="2">
      <w:start w:val="1"/>
      <w:numFmt w:val="lowerRoman"/>
      <w:lvlText w:val="%3."/>
      <w:lvlJc w:val="right"/>
      <w:pPr>
        <w:ind w:left="1080" w:hanging="360"/>
      </w:pPr>
      <w:rPr>
        <w:b/>
        <w:bCs/>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096492"/>
    <w:multiLevelType w:val="hybridMultilevel"/>
    <w:tmpl w:val="5BF08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8220F"/>
    <w:multiLevelType w:val="multilevel"/>
    <w:tmpl w:val="10ECA282"/>
    <w:lvl w:ilvl="0">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81E379E"/>
    <w:multiLevelType w:val="hybridMultilevel"/>
    <w:tmpl w:val="04A80464"/>
    <w:lvl w:ilvl="0" w:tplc="9976C506">
      <w:start w:val="1"/>
      <w:numFmt w:val="lowerLetter"/>
      <w:lvlText w:val="9%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8DC297C"/>
    <w:multiLevelType w:val="hybridMultilevel"/>
    <w:tmpl w:val="E1B0DDB0"/>
    <w:lvl w:ilvl="0" w:tplc="FFFFFFFF">
      <w:start w:val="1"/>
      <w:numFmt w:val="lowerLetter"/>
      <w:lvlText w:val="%1."/>
      <w:lvlJc w:val="left"/>
      <w:pPr>
        <w:ind w:left="720" w:hanging="360"/>
      </w:pPr>
    </w:lvl>
    <w:lvl w:ilvl="1" w:tplc="FFFFFFFF">
      <w:start w:val="1"/>
      <w:numFmt w:val="lowerLetter"/>
      <w:lvlText w:val="6%2."/>
      <w:lvlJc w:val="left"/>
      <w:pPr>
        <w:ind w:left="1440" w:hanging="360"/>
      </w:pPr>
      <w:rPr>
        <w:rFonts w:hint="default"/>
        <w:b/>
        <w:bCs/>
      </w:rPr>
    </w:lvl>
    <w:lvl w:ilvl="2" w:tplc="FFFFFFFF">
      <w:start w:val="1"/>
      <w:numFmt w:val="lowerRoman"/>
      <w:lvlText w:val="%3."/>
      <w:lvlJc w:val="right"/>
      <w:pPr>
        <w:ind w:left="2160" w:hanging="180"/>
      </w:pPr>
    </w:lvl>
    <w:lvl w:ilvl="3" w:tplc="FFFFFFFF">
      <w:start w:val="1"/>
      <w:numFmt w:val="lowerRoman"/>
      <w:lvlText w:val="%4."/>
      <w:lvlJc w:val="right"/>
      <w:pPr>
        <w:ind w:left="1440" w:hanging="360"/>
      </w:pPr>
    </w:lvl>
    <w:lvl w:ilvl="4" w:tplc="FFFFFFFF">
      <w:start w:val="1"/>
      <w:numFmt w:val="lowerLetter"/>
      <w:lvlText w:val="%5."/>
      <w:lvlJc w:val="left"/>
      <w:pPr>
        <w:ind w:left="3600" w:hanging="360"/>
      </w:pPr>
    </w:lvl>
    <w:lvl w:ilvl="5" w:tplc="10090001">
      <w:start w:val="1"/>
      <w:numFmt w:val="bullet"/>
      <w:lvlText w:val=""/>
      <w:lvlJc w:val="left"/>
      <w:pPr>
        <w:ind w:left="4500" w:hanging="36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8C0068"/>
    <w:multiLevelType w:val="hybridMultilevel"/>
    <w:tmpl w:val="001453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5CA3F65"/>
    <w:multiLevelType w:val="hybridMultilevel"/>
    <w:tmpl w:val="77B4C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33B70F9"/>
    <w:multiLevelType w:val="hybridMultilevel"/>
    <w:tmpl w:val="D7FC697A"/>
    <w:lvl w:ilvl="0" w:tplc="FFFFFFFF">
      <w:start w:val="1"/>
      <w:numFmt w:val="lowerLetter"/>
      <w:lvlText w:val="%1."/>
      <w:lvlJc w:val="left"/>
      <w:pPr>
        <w:ind w:left="720" w:hanging="360"/>
      </w:pPr>
    </w:lvl>
    <w:lvl w:ilvl="1" w:tplc="FFFFFFFF">
      <w:start w:val="1"/>
      <w:numFmt w:val="lowerLetter"/>
      <w:lvlText w:val="6%2."/>
      <w:lvlJc w:val="left"/>
      <w:pPr>
        <w:ind w:left="1440" w:hanging="360"/>
      </w:pPr>
      <w:rPr>
        <w:rFonts w:hint="default"/>
        <w:b/>
        <w:bCs/>
      </w:rPr>
    </w:lvl>
    <w:lvl w:ilvl="2" w:tplc="FFFFFFFF">
      <w:start w:val="1"/>
      <w:numFmt w:val="lowerRoman"/>
      <w:lvlText w:val="%3."/>
      <w:lvlJc w:val="right"/>
      <w:pPr>
        <w:ind w:left="2160" w:hanging="180"/>
      </w:pPr>
    </w:lvl>
    <w:lvl w:ilvl="3" w:tplc="FFFFFFFF">
      <w:start w:val="1"/>
      <w:numFmt w:val="lowerRoman"/>
      <w:lvlText w:val="%4."/>
      <w:lvlJc w:val="right"/>
      <w:pPr>
        <w:ind w:left="1440" w:hanging="360"/>
      </w:pPr>
    </w:lvl>
    <w:lvl w:ilvl="4" w:tplc="FFFFFFFF">
      <w:start w:val="1"/>
      <w:numFmt w:val="lowerLetter"/>
      <w:lvlText w:val="%5."/>
      <w:lvlJc w:val="left"/>
      <w:pPr>
        <w:ind w:left="3600" w:hanging="360"/>
      </w:pPr>
    </w:lvl>
    <w:lvl w:ilvl="5" w:tplc="1009000F">
      <w:start w:val="1"/>
      <w:numFmt w:val="decimal"/>
      <w:lvlText w:val="%6."/>
      <w:lvlJc w:val="left"/>
      <w:pPr>
        <w:ind w:left="450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443CA4"/>
    <w:multiLevelType w:val="multilevel"/>
    <w:tmpl w:val="C72C78B8"/>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360"/>
      </w:pPr>
      <w:rPr>
        <w:b/>
        <w:bCs/>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3513A79"/>
    <w:multiLevelType w:val="multilevel"/>
    <w:tmpl w:val="CDA49D1E"/>
    <w:lvl w:ilvl="0">
      <w:numFmt w:val="decimal"/>
      <w:lvlText w:val="%1)"/>
      <w:lvlJc w:val="left"/>
      <w:pPr>
        <w:ind w:left="360" w:hanging="360"/>
      </w:pPr>
    </w:lvl>
    <w:lvl w:ilvl="1">
      <w:start w:val="1"/>
      <w:numFmt w:val="lowerLetter"/>
      <w:lvlText w:val="3%2."/>
      <w:lvlJc w:val="left"/>
      <w:pPr>
        <w:ind w:left="720" w:hanging="360"/>
      </w:pPr>
      <w:rPr>
        <w:rFonts w:hint="default"/>
        <w:b/>
        <w:bCs/>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E925F6"/>
    <w:multiLevelType w:val="hybridMultilevel"/>
    <w:tmpl w:val="5C5C9D02"/>
    <w:lvl w:ilvl="0" w:tplc="D516472C">
      <w:start w:val="1"/>
      <w:numFmt w:val="lowerLetter"/>
      <w:lvlText w:val="8%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A392996"/>
    <w:multiLevelType w:val="multilevel"/>
    <w:tmpl w:val="1C125536"/>
    <w:lvl w:ilvl="0">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right"/>
      <w:pPr>
        <w:ind w:left="1080" w:hanging="360"/>
      </w:pPr>
      <w:rPr>
        <w:b/>
        <w:bCs/>
      </w:rPr>
    </w:lvl>
    <w:lvl w:ilvl="3">
      <w:start w:val="1"/>
      <w:numFmt w:val="lowerLetter"/>
      <w:lvlText w:val="%4."/>
      <w:lvlJc w:val="left"/>
      <w:pPr>
        <w:ind w:left="1440" w:hanging="360"/>
      </w:pPr>
      <w:rPr>
        <w:b/>
        <w:bCs/>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8B4C2A"/>
    <w:multiLevelType w:val="multilevel"/>
    <w:tmpl w:val="1C125536"/>
    <w:lvl w:ilvl="0">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right"/>
      <w:pPr>
        <w:ind w:left="1080" w:hanging="360"/>
      </w:pPr>
      <w:rPr>
        <w:b/>
        <w:bCs/>
      </w:rPr>
    </w:lvl>
    <w:lvl w:ilvl="3">
      <w:start w:val="1"/>
      <w:numFmt w:val="lowerLetter"/>
      <w:lvlText w:val="%4."/>
      <w:lvlJc w:val="left"/>
      <w:pPr>
        <w:ind w:left="1440" w:hanging="360"/>
      </w:pPr>
      <w:rPr>
        <w:b/>
        <w:bCs/>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E00D79"/>
    <w:multiLevelType w:val="multilevel"/>
    <w:tmpl w:val="D690D93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7C4B0B69"/>
    <w:multiLevelType w:val="hybridMultilevel"/>
    <w:tmpl w:val="C836702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15:restartNumberingAfterBreak="0">
    <w:nsid w:val="7E887DC7"/>
    <w:multiLevelType w:val="multilevel"/>
    <w:tmpl w:val="C22A565E"/>
    <w:lvl w:ilvl="0">
      <w:numFmt w:val="decimal"/>
      <w:lvlText w:val="%1)"/>
      <w:lvlJc w:val="left"/>
      <w:pPr>
        <w:ind w:left="360" w:hanging="360"/>
      </w:pPr>
    </w:lvl>
    <w:lvl w:ilvl="1">
      <w:start w:val="1"/>
      <w:numFmt w:val="lowerLetter"/>
      <w:lvlText w:val="3%2."/>
      <w:lvlJc w:val="left"/>
      <w:pPr>
        <w:ind w:left="720" w:hanging="360"/>
      </w:pPr>
      <w:rPr>
        <w:rFonts w:hint="default"/>
        <w:b/>
        <w:bCs/>
      </w:r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3593354">
    <w:abstractNumId w:val="13"/>
  </w:num>
  <w:num w:numId="2" w16cid:durableId="1345472260">
    <w:abstractNumId w:val="15"/>
  </w:num>
  <w:num w:numId="3" w16cid:durableId="66925416">
    <w:abstractNumId w:val="23"/>
  </w:num>
  <w:num w:numId="4" w16cid:durableId="2055690841">
    <w:abstractNumId w:val="14"/>
  </w:num>
  <w:num w:numId="5" w16cid:durableId="23870506">
    <w:abstractNumId w:val="25"/>
  </w:num>
  <w:num w:numId="6" w16cid:durableId="1262373790">
    <w:abstractNumId w:val="8"/>
  </w:num>
  <w:num w:numId="7" w16cid:durableId="1400441987">
    <w:abstractNumId w:val="22"/>
  </w:num>
  <w:num w:numId="8" w16cid:durableId="1476876510">
    <w:abstractNumId w:val="3"/>
  </w:num>
  <w:num w:numId="9" w16cid:durableId="1043866098">
    <w:abstractNumId w:val="36"/>
  </w:num>
  <w:num w:numId="10" w16cid:durableId="376318299">
    <w:abstractNumId w:val="12"/>
  </w:num>
  <w:num w:numId="11" w16cid:durableId="1581134203">
    <w:abstractNumId w:val="26"/>
  </w:num>
  <w:num w:numId="12" w16cid:durableId="2026588950">
    <w:abstractNumId w:val="33"/>
  </w:num>
  <w:num w:numId="13" w16cid:durableId="1830754615">
    <w:abstractNumId w:val="24"/>
  </w:num>
  <w:num w:numId="14" w16cid:durableId="56319260">
    <w:abstractNumId w:val="19"/>
  </w:num>
  <w:num w:numId="15" w16cid:durableId="245966235">
    <w:abstractNumId w:val="39"/>
  </w:num>
  <w:num w:numId="16" w16cid:durableId="1351907045">
    <w:abstractNumId w:val="0"/>
  </w:num>
  <w:num w:numId="17" w16cid:durableId="1758407401">
    <w:abstractNumId w:val="1"/>
  </w:num>
  <w:num w:numId="18" w16cid:durableId="1797482280">
    <w:abstractNumId w:val="18"/>
  </w:num>
  <w:num w:numId="19" w16cid:durableId="973220326">
    <w:abstractNumId w:val="2"/>
  </w:num>
  <w:num w:numId="20" w16cid:durableId="1544251107">
    <w:abstractNumId w:val="11"/>
  </w:num>
  <w:num w:numId="21" w16cid:durableId="1198857243">
    <w:abstractNumId w:val="28"/>
  </w:num>
  <w:num w:numId="22" w16cid:durableId="2027554087">
    <w:abstractNumId w:val="20"/>
  </w:num>
  <w:num w:numId="23" w16cid:durableId="226192068">
    <w:abstractNumId w:val="7"/>
  </w:num>
  <w:num w:numId="24" w16cid:durableId="1383019275">
    <w:abstractNumId w:val="9"/>
  </w:num>
  <w:num w:numId="25" w16cid:durableId="2066221640">
    <w:abstractNumId w:val="5"/>
  </w:num>
  <w:num w:numId="26" w16cid:durableId="735009089">
    <w:abstractNumId w:val="32"/>
  </w:num>
  <w:num w:numId="27" w16cid:durableId="1244101157">
    <w:abstractNumId w:val="16"/>
  </w:num>
  <w:num w:numId="28" w16cid:durableId="1776243383">
    <w:abstractNumId w:val="34"/>
  </w:num>
  <w:num w:numId="29" w16cid:durableId="1983073239">
    <w:abstractNumId w:val="21"/>
  </w:num>
  <w:num w:numId="30" w16cid:durableId="160511094">
    <w:abstractNumId w:val="27"/>
  </w:num>
  <w:num w:numId="31" w16cid:durableId="1176110729">
    <w:abstractNumId w:val="6"/>
  </w:num>
  <w:num w:numId="32" w16cid:durableId="285165052">
    <w:abstractNumId w:val="4"/>
  </w:num>
  <w:num w:numId="33" w16cid:durableId="1137334890">
    <w:abstractNumId w:val="31"/>
  </w:num>
  <w:num w:numId="34" w16cid:durableId="78916063">
    <w:abstractNumId w:val="38"/>
  </w:num>
  <w:num w:numId="35" w16cid:durableId="708990444">
    <w:abstractNumId w:val="35"/>
  </w:num>
  <w:num w:numId="36" w16cid:durableId="499083048">
    <w:abstractNumId w:val="17"/>
  </w:num>
  <w:num w:numId="37" w16cid:durableId="1415862414">
    <w:abstractNumId w:val="37"/>
  </w:num>
  <w:num w:numId="38" w16cid:durableId="31000168">
    <w:abstractNumId w:val="30"/>
  </w:num>
  <w:num w:numId="39" w16cid:durableId="599416665">
    <w:abstractNumId w:val="10"/>
  </w:num>
  <w:num w:numId="40" w16cid:durableId="825124118">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9"/>
    <w:rsid w:val="000016B1"/>
    <w:rsid w:val="00001D4A"/>
    <w:rsid w:val="0000205B"/>
    <w:rsid w:val="000022F8"/>
    <w:rsid w:val="000028B0"/>
    <w:rsid w:val="000036E2"/>
    <w:rsid w:val="00003C78"/>
    <w:rsid w:val="000040CB"/>
    <w:rsid w:val="00004AF5"/>
    <w:rsid w:val="00004D6E"/>
    <w:rsid w:val="00005024"/>
    <w:rsid w:val="00005E86"/>
    <w:rsid w:val="00007039"/>
    <w:rsid w:val="000071D8"/>
    <w:rsid w:val="00010285"/>
    <w:rsid w:val="00011091"/>
    <w:rsid w:val="000110A0"/>
    <w:rsid w:val="00011836"/>
    <w:rsid w:val="00011E34"/>
    <w:rsid w:val="00011EAC"/>
    <w:rsid w:val="000121CB"/>
    <w:rsid w:val="0001278E"/>
    <w:rsid w:val="000132FA"/>
    <w:rsid w:val="00014B1D"/>
    <w:rsid w:val="00015ACD"/>
    <w:rsid w:val="00015BE7"/>
    <w:rsid w:val="000164F2"/>
    <w:rsid w:val="000166E4"/>
    <w:rsid w:val="00016851"/>
    <w:rsid w:val="00017006"/>
    <w:rsid w:val="000200F4"/>
    <w:rsid w:val="00021A99"/>
    <w:rsid w:val="00021E58"/>
    <w:rsid w:val="000225F4"/>
    <w:rsid w:val="0002276F"/>
    <w:rsid w:val="000233C9"/>
    <w:rsid w:val="00024359"/>
    <w:rsid w:val="00024D1E"/>
    <w:rsid w:val="00024E25"/>
    <w:rsid w:val="00025532"/>
    <w:rsid w:val="00025EB4"/>
    <w:rsid w:val="000271BE"/>
    <w:rsid w:val="00030011"/>
    <w:rsid w:val="00032B7D"/>
    <w:rsid w:val="00032CF6"/>
    <w:rsid w:val="00033DF7"/>
    <w:rsid w:val="000350A4"/>
    <w:rsid w:val="00035CCD"/>
    <w:rsid w:val="000360C2"/>
    <w:rsid w:val="00037294"/>
    <w:rsid w:val="00040181"/>
    <w:rsid w:val="00040C27"/>
    <w:rsid w:val="00041B02"/>
    <w:rsid w:val="00042E58"/>
    <w:rsid w:val="00043134"/>
    <w:rsid w:val="00043D0E"/>
    <w:rsid w:val="0004427F"/>
    <w:rsid w:val="000444DE"/>
    <w:rsid w:val="00044AA3"/>
    <w:rsid w:val="00044AA7"/>
    <w:rsid w:val="00045D1F"/>
    <w:rsid w:val="00046932"/>
    <w:rsid w:val="00046B20"/>
    <w:rsid w:val="00047599"/>
    <w:rsid w:val="0005061B"/>
    <w:rsid w:val="00050A24"/>
    <w:rsid w:val="00051488"/>
    <w:rsid w:val="000516A4"/>
    <w:rsid w:val="000519EB"/>
    <w:rsid w:val="0005213C"/>
    <w:rsid w:val="000523FA"/>
    <w:rsid w:val="0005396A"/>
    <w:rsid w:val="00054201"/>
    <w:rsid w:val="0005424F"/>
    <w:rsid w:val="00054877"/>
    <w:rsid w:val="00054E6B"/>
    <w:rsid w:val="000550B7"/>
    <w:rsid w:val="00056009"/>
    <w:rsid w:val="000565BE"/>
    <w:rsid w:val="000574A1"/>
    <w:rsid w:val="0006196E"/>
    <w:rsid w:val="000627EA"/>
    <w:rsid w:val="00062A90"/>
    <w:rsid w:val="0006370C"/>
    <w:rsid w:val="00065105"/>
    <w:rsid w:val="0006513F"/>
    <w:rsid w:val="000652F3"/>
    <w:rsid w:val="0006581B"/>
    <w:rsid w:val="00065A5E"/>
    <w:rsid w:val="00065FAD"/>
    <w:rsid w:val="0006648C"/>
    <w:rsid w:val="00067247"/>
    <w:rsid w:val="000705E8"/>
    <w:rsid w:val="00070C89"/>
    <w:rsid w:val="000713F7"/>
    <w:rsid w:val="00071752"/>
    <w:rsid w:val="000723B4"/>
    <w:rsid w:val="0007264A"/>
    <w:rsid w:val="00072A3B"/>
    <w:rsid w:val="00073D41"/>
    <w:rsid w:val="000749BD"/>
    <w:rsid w:val="00075498"/>
    <w:rsid w:val="000756B2"/>
    <w:rsid w:val="00076A13"/>
    <w:rsid w:val="00077139"/>
    <w:rsid w:val="0008012C"/>
    <w:rsid w:val="00080C5E"/>
    <w:rsid w:val="00080E68"/>
    <w:rsid w:val="00080E92"/>
    <w:rsid w:val="00081B03"/>
    <w:rsid w:val="00081B14"/>
    <w:rsid w:val="00081B6B"/>
    <w:rsid w:val="00081D07"/>
    <w:rsid w:val="00082106"/>
    <w:rsid w:val="00082544"/>
    <w:rsid w:val="00082A2A"/>
    <w:rsid w:val="00082E34"/>
    <w:rsid w:val="00082FB4"/>
    <w:rsid w:val="000832C9"/>
    <w:rsid w:val="00084F30"/>
    <w:rsid w:val="00085165"/>
    <w:rsid w:val="00086669"/>
    <w:rsid w:val="0008698A"/>
    <w:rsid w:val="000871C8"/>
    <w:rsid w:val="00087EEA"/>
    <w:rsid w:val="0009033E"/>
    <w:rsid w:val="00090977"/>
    <w:rsid w:val="00090A92"/>
    <w:rsid w:val="00090D61"/>
    <w:rsid w:val="000911C7"/>
    <w:rsid w:val="00091343"/>
    <w:rsid w:val="000915C9"/>
    <w:rsid w:val="000926DB"/>
    <w:rsid w:val="00093223"/>
    <w:rsid w:val="00093F50"/>
    <w:rsid w:val="000954DF"/>
    <w:rsid w:val="000964B5"/>
    <w:rsid w:val="000A033A"/>
    <w:rsid w:val="000A036C"/>
    <w:rsid w:val="000A09DD"/>
    <w:rsid w:val="000A13F8"/>
    <w:rsid w:val="000A1E5E"/>
    <w:rsid w:val="000A2058"/>
    <w:rsid w:val="000A26A7"/>
    <w:rsid w:val="000A3051"/>
    <w:rsid w:val="000A3BCE"/>
    <w:rsid w:val="000A3C35"/>
    <w:rsid w:val="000A4189"/>
    <w:rsid w:val="000A44B8"/>
    <w:rsid w:val="000A4B6B"/>
    <w:rsid w:val="000A5051"/>
    <w:rsid w:val="000A5779"/>
    <w:rsid w:val="000A5F53"/>
    <w:rsid w:val="000A61AE"/>
    <w:rsid w:val="000B196B"/>
    <w:rsid w:val="000B1C1A"/>
    <w:rsid w:val="000B235E"/>
    <w:rsid w:val="000B283A"/>
    <w:rsid w:val="000B31E4"/>
    <w:rsid w:val="000B37BC"/>
    <w:rsid w:val="000B3E07"/>
    <w:rsid w:val="000B595E"/>
    <w:rsid w:val="000B5C71"/>
    <w:rsid w:val="000B6659"/>
    <w:rsid w:val="000C0D2E"/>
    <w:rsid w:val="000C0E70"/>
    <w:rsid w:val="000C11C0"/>
    <w:rsid w:val="000C15DA"/>
    <w:rsid w:val="000C262E"/>
    <w:rsid w:val="000C27AD"/>
    <w:rsid w:val="000C3C7A"/>
    <w:rsid w:val="000C60F8"/>
    <w:rsid w:val="000C6120"/>
    <w:rsid w:val="000C6967"/>
    <w:rsid w:val="000C74D1"/>
    <w:rsid w:val="000D0409"/>
    <w:rsid w:val="000D0B0C"/>
    <w:rsid w:val="000D0F89"/>
    <w:rsid w:val="000D13C8"/>
    <w:rsid w:val="000D16AE"/>
    <w:rsid w:val="000D3B9B"/>
    <w:rsid w:val="000D4C16"/>
    <w:rsid w:val="000D4FE2"/>
    <w:rsid w:val="000D582C"/>
    <w:rsid w:val="000D5AAF"/>
    <w:rsid w:val="000D5D5A"/>
    <w:rsid w:val="000D6538"/>
    <w:rsid w:val="000D6A10"/>
    <w:rsid w:val="000D7C5E"/>
    <w:rsid w:val="000E069D"/>
    <w:rsid w:val="000E1654"/>
    <w:rsid w:val="000E1ACA"/>
    <w:rsid w:val="000E1CC1"/>
    <w:rsid w:val="000E2A50"/>
    <w:rsid w:val="000E2AD1"/>
    <w:rsid w:val="000E2DFC"/>
    <w:rsid w:val="000E3401"/>
    <w:rsid w:val="000E3854"/>
    <w:rsid w:val="000E40CA"/>
    <w:rsid w:val="000E41DD"/>
    <w:rsid w:val="000E49D1"/>
    <w:rsid w:val="000E4AD5"/>
    <w:rsid w:val="000E573E"/>
    <w:rsid w:val="000E5CD7"/>
    <w:rsid w:val="000E69C1"/>
    <w:rsid w:val="000E7D05"/>
    <w:rsid w:val="000E7F7D"/>
    <w:rsid w:val="000F1043"/>
    <w:rsid w:val="000F19A8"/>
    <w:rsid w:val="000F2C44"/>
    <w:rsid w:val="000F2D6F"/>
    <w:rsid w:val="000F2FF3"/>
    <w:rsid w:val="000F3784"/>
    <w:rsid w:val="000F4101"/>
    <w:rsid w:val="000F5601"/>
    <w:rsid w:val="000F5BCC"/>
    <w:rsid w:val="000F6BD0"/>
    <w:rsid w:val="000F6E95"/>
    <w:rsid w:val="000F7FD1"/>
    <w:rsid w:val="001003E8"/>
    <w:rsid w:val="001010CC"/>
    <w:rsid w:val="001017AD"/>
    <w:rsid w:val="00101B61"/>
    <w:rsid w:val="00101EF1"/>
    <w:rsid w:val="00102492"/>
    <w:rsid w:val="001027EF"/>
    <w:rsid w:val="00104744"/>
    <w:rsid w:val="00104CA8"/>
    <w:rsid w:val="00104F37"/>
    <w:rsid w:val="00104F8D"/>
    <w:rsid w:val="001051A4"/>
    <w:rsid w:val="001068DE"/>
    <w:rsid w:val="00110228"/>
    <w:rsid w:val="001108BD"/>
    <w:rsid w:val="00110C2A"/>
    <w:rsid w:val="00111597"/>
    <w:rsid w:val="0011171F"/>
    <w:rsid w:val="00111884"/>
    <w:rsid w:val="00112383"/>
    <w:rsid w:val="001141B0"/>
    <w:rsid w:val="00114681"/>
    <w:rsid w:val="00114A1D"/>
    <w:rsid w:val="00114EC2"/>
    <w:rsid w:val="0011501D"/>
    <w:rsid w:val="001153C9"/>
    <w:rsid w:val="00115B39"/>
    <w:rsid w:val="00115D6D"/>
    <w:rsid w:val="00115F08"/>
    <w:rsid w:val="00116538"/>
    <w:rsid w:val="00116E87"/>
    <w:rsid w:val="0011707C"/>
    <w:rsid w:val="0011712E"/>
    <w:rsid w:val="00117490"/>
    <w:rsid w:val="001204AA"/>
    <w:rsid w:val="001207C2"/>
    <w:rsid w:val="00121BE8"/>
    <w:rsid w:val="001226BF"/>
    <w:rsid w:val="00122D51"/>
    <w:rsid w:val="00123949"/>
    <w:rsid w:val="00124911"/>
    <w:rsid w:val="00124F10"/>
    <w:rsid w:val="001255EE"/>
    <w:rsid w:val="00125F70"/>
    <w:rsid w:val="00126020"/>
    <w:rsid w:val="001272A5"/>
    <w:rsid w:val="001274F3"/>
    <w:rsid w:val="0012790F"/>
    <w:rsid w:val="00127B47"/>
    <w:rsid w:val="00127F5F"/>
    <w:rsid w:val="001302AD"/>
    <w:rsid w:val="00130C53"/>
    <w:rsid w:val="0013131B"/>
    <w:rsid w:val="0013274C"/>
    <w:rsid w:val="00132B38"/>
    <w:rsid w:val="001333BF"/>
    <w:rsid w:val="00133552"/>
    <w:rsid w:val="00133630"/>
    <w:rsid w:val="00134153"/>
    <w:rsid w:val="0013422F"/>
    <w:rsid w:val="00135F83"/>
    <w:rsid w:val="0013770D"/>
    <w:rsid w:val="00137BEE"/>
    <w:rsid w:val="00140C4A"/>
    <w:rsid w:val="00140FCE"/>
    <w:rsid w:val="0014166C"/>
    <w:rsid w:val="001422D4"/>
    <w:rsid w:val="00142549"/>
    <w:rsid w:val="001425CE"/>
    <w:rsid w:val="00142DAA"/>
    <w:rsid w:val="0014310D"/>
    <w:rsid w:val="00143177"/>
    <w:rsid w:val="00144668"/>
    <w:rsid w:val="001448EC"/>
    <w:rsid w:val="00144AE0"/>
    <w:rsid w:val="001452F0"/>
    <w:rsid w:val="00145AFF"/>
    <w:rsid w:val="00145CE1"/>
    <w:rsid w:val="0014750B"/>
    <w:rsid w:val="00147DB8"/>
    <w:rsid w:val="001506ED"/>
    <w:rsid w:val="00150C51"/>
    <w:rsid w:val="00151EA6"/>
    <w:rsid w:val="00151F00"/>
    <w:rsid w:val="00152D5D"/>
    <w:rsid w:val="00152E09"/>
    <w:rsid w:val="00152FED"/>
    <w:rsid w:val="001530A0"/>
    <w:rsid w:val="00153D69"/>
    <w:rsid w:val="001554FB"/>
    <w:rsid w:val="0015566D"/>
    <w:rsid w:val="00155ADD"/>
    <w:rsid w:val="00155B45"/>
    <w:rsid w:val="00155D2D"/>
    <w:rsid w:val="001567A6"/>
    <w:rsid w:val="00156ADC"/>
    <w:rsid w:val="001572D7"/>
    <w:rsid w:val="001573D9"/>
    <w:rsid w:val="00157536"/>
    <w:rsid w:val="00157B73"/>
    <w:rsid w:val="0016020F"/>
    <w:rsid w:val="00160A66"/>
    <w:rsid w:val="00160F07"/>
    <w:rsid w:val="00161543"/>
    <w:rsid w:val="001618E6"/>
    <w:rsid w:val="00162F22"/>
    <w:rsid w:val="00163ED5"/>
    <w:rsid w:val="0016457D"/>
    <w:rsid w:val="001667DD"/>
    <w:rsid w:val="00167524"/>
    <w:rsid w:val="0016773A"/>
    <w:rsid w:val="00167F81"/>
    <w:rsid w:val="0017010D"/>
    <w:rsid w:val="0017081A"/>
    <w:rsid w:val="00170A6E"/>
    <w:rsid w:val="00172651"/>
    <w:rsid w:val="0017310C"/>
    <w:rsid w:val="00173D41"/>
    <w:rsid w:val="00175D22"/>
    <w:rsid w:val="00176FE5"/>
    <w:rsid w:val="0017716C"/>
    <w:rsid w:val="00177DE6"/>
    <w:rsid w:val="001801BC"/>
    <w:rsid w:val="001801E3"/>
    <w:rsid w:val="00181940"/>
    <w:rsid w:val="00182B1C"/>
    <w:rsid w:val="001834C9"/>
    <w:rsid w:val="00183A8B"/>
    <w:rsid w:val="001865A1"/>
    <w:rsid w:val="00187365"/>
    <w:rsid w:val="00187823"/>
    <w:rsid w:val="00187E28"/>
    <w:rsid w:val="0019021F"/>
    <w:rsid w:val="00190485"/>
    <w:rsid w:val="0019110D"/>
    <w:rsid w:val="0019123B"/>
    <w:rsid w:val="00191349"/>
    <w:rsid w:val="00191EAE"/>
    <w:rsid w:val="001932CF"/>
    <w:rsid w:val="00193344"/>
    <w:rsid w:val="00193364"/>
    <w:rsid w:val="001936E1"/>
    <w:rsid w:val="001939AF"/>
    <w:rsid w:val="001940D8"/>
    <w:rsid w:val="0019475D"/>
    <w:rsid w:val="00195EA2"/>
    <w:rsid w:val="00196388"/>
    <w:rsid w:val="0019694C"/>
    <w:rsid w:val="00196BED"/>
    <w:rsid w:val="0019758E"/>
    <w:rsid w:val="001A05BD"/>
    <w:rsid w:val="001A083C"/>
    <w:rsid w:val="001A088A"/>
    <w:rsid w:val="001A10C0"/>
    <w:rsid w:val="001A23DA"/>
    <w:rsid w:val="001A2429"/>
    <w:rsid w:val="001A3195"/>
    <w:rsid w:val="001A38F1"/>
    <w:rsid w:val="001A39CA"/>
    <w:rsid w:val="001A48BB"/>
    <w:rsid w:val="001A5692"/>
    <w:rsid w:val="001A6726"/>
    <w:rsid w:val="001A7108"/>
    <w:rsid w:val="001B0E92"/>
    <w:rsid w:val="001B1024"/>
    <w:rsid w:val="001B10E0"/>
    <w:rsid w:val="001B1570"/>
    <w:rsid w:val="001B2133"/>
    <w:rsid w:val="001B2200"/>
    <w:rsid w:val="001B273D"/>
    <w:rsid w:val="001B34E6"/>
    <w:rsid w:val="001B3555"/>
    <w:rsid w:val="001B4717"/>
    <w:rsid w:val="001B6BC5"/>
    <w:rsid w:val="001B7272"/>
    <w:rsid w:val="001B773C"/>
    <w:rsid w:val="001C03B6"/>
    <w:rsid w:val="001C09D7"/>
    <w:rsid w:val="001C1EAF"/>
    <w:rsid w:val="001C3204"/>
    <w:rsid w:val="001C3212"/>
    <w:rsid w:val="001C34C2"/>
    <w:rsid w:val="001C369C"/>
    <w:rsid w:val="001C3AA3"/>
    <w:rsid w:val="001C4A66"/>
    <w:rsid w:val="001C5F1E"/>
    <w:rsid w:val="001C63F2"/>
    <w:rsid w:val="001D044E"/>
    <w:rsid w:val="001D0EE0"/>
    <w:rsid w:val="001D1738"/>
    <w:rsid w:val="001D286C"/>
    <w:rsid w:val="001D2CE6"/>
    <w:rsid w:val="001D52E6"/>
    <w:rsid w:val="001D5ADF"/>
    <w:rsid w:val="001D6560"/>
    <w:rsid w:val="001D66F4"/>
    <w:rsid w:val="001D6FB7"/>
    <w:rsid w:val="001D722A"/>
    <w:rsid w:val="001E10B4"/>
    <w:rsid w:val="001E26A4"/>
    <w:rsid w:val="001E2DF0"/>
    <w:rsid w:val="001E2E97"/>
    <w:rsid w:val="001E2F6D"/>
    <w:rsid w:val="001E3BFD"/>
    <w:rsid w:val="001E3FD4"/>
    <w:rsid w:val="001E417B"/>
    <w:rsid w:val="001E46C4"/>
    <w:rsid w:val="001E5502"/>
    <w:rsid w:val="001E5A84"/>
    <w:rsid w:val="001E5D4B"/>
    <w:rsid w:val="001E7094"/>
    <w:rsid w:val="001E76A9"/>
    <w:rsid w:val="001E78E6"/>
    <w:rsid w:val="001E7A10"/>
    <w:rsid w:val="001E7AFC"/>
    <w:rsid w:val="001F0801"/>
    <w:rsid w:val="001F1987"/>
    <w:rsid w:val="001F25A2"/>
    <w:rsid w:val="001F3366"/>
    <w:rsid w:val="001F358A"/>
    <w:rsid w:val="001F5779"/>
    <w:rsid w:val="001F59D5"/>
    <w:rsid w:val="001F61F2"/>
    <w:rsid w:val="001F6364"/>
    <w:rsid w:val="001F7238"/>
    <w:rsid w:val="001F72E7"/>
    <w:rsid w:val="001F7431"/>
    <w:rsid w:val="0020015D"/>
    <w:rsid w:val="0020029E"/>
    <w:rsid w:val="00203616"/>
    <w:rsid w:val="00204123"/>
    <w:rsid w:val="00204564"/>
    <w:rsid w:val="002045A4"/>
    <w:rsid w:val="002045F8"/>
    <w:rsid w:val="00205B91"/>
    <w:rsid w:val="002061F7"/>
    <w:rsid w:val="00207633"/>
    <w:rsid w:val="0021076D"/>
    <w:rsid w:val="002114D7"/>
    <w:rsid w:val="00212118"/>
    <w:rsid w:val="00212FAD"/>
    <w:rsid w:val="00213131"/>
    <w:rsid w:val="00213989"/>
    <w:rsid w:val="00214F89"/>
    <w:rsid w:val="00215158"/>
    <w:rsid w:val="00215DB4"/>
    <w:rsid w:val="00215ED6"/>
    <w:rsid w:val="00216B67"/>
    <w:rsid w:val="0022064F"/>
    <w:rsid w:val="00221820"/>
    <w:rsid w:val="00221DDF"/>
    <w:rsid w:val="002224ED"/>
    <w:rsid w:val="00222D5F"/>
    <w:rsid w:val="00222E68"/>
    <w:rsid w:val="0022301F"/>
    <w:rsid w:val="0022361F"/>
    <w:rsid w:val="00223A90"/>
    <w:rsid w:val="00224287"/>
    <w:rsid w:val="00226B7A"/>
    <w:rsid w:val="002276CF"/>
    <w:rsid w:val="0023182C"/>
    <w:rsid w:val="00232073"/>
    <w:rsid w:val="00232337"/>
    <w:rsid w:val="002326C3"/>
    <w:rsid w:val="00232CBC"/>
    <w:rsid w:val="00233A3A"/>
    <w:rsid w:val="00233F3E"/>
    <w:rsid w:val="00234091"/>
    <w:rsid w:val="00234559"/>
    <w:rsid w:val="0023529B"/>
    <w:rsid w:val="002357E9"/>
    <w:rsid w:val="00235AD2"/>
    <w:rsid w:val="0023687A"/>
    <w:rsid w:val="00237A6A"/>
    <w:rsid w:val="00237D23"/>
    <w:rsid w:val="00240145"/>
    <w:rsid w:val="00240949"/>
    <w:rsid w:val="002415F9"/>
    <w:rsid w:val="00243AEA"/>
    <w:rsid w:val="00243B1C"/>
    <w:rsid w:val="002449E5"/>
    <w:rsid w:val="00244B9C"/>
    <w:rsid w:val="00244D68"/>
    <w:rsid w:val="00245052"/>
    <w:rsid w:val="00246236"/>
    <w:rsid w:val="00246EBB"/>
    <w:rsid w:val="0024711A"/>
    <w:rsid w:val="00247648"/>
    <w:rsid w:val="00250782"/>
    <w:rsid w:val="00250B3A"/>
    <w:rsid w:val="00250E19"/>
    <w:rsid w:val="0025120A"/>
    <w:rsid w:val="00251731"/>
    <w:rsid w:val="00251D45"/>
    <w:rsid w:val="00252004"/>
    <w:rsid w:val="00252182"/>
    <w:rsid w:val="0025219D"/>
    <w:rsid w:val="00252BE4"/>
    <w:rsid w:val="00252D0C"/>
    <w:rsid w:val="002538B9"/>
    <w:rsid w:val="0025395B"/>
    <w:rsid w:val="00254189"/>
    <w:rsid w:val="002543B0"/>
    <w:rsid w:val="002545A3"/>
    <w:rsid w:val="002554F9"/>
    <w:rsid w:val="0025626B"/>
    <w:rsid w:val="0025690C"/>
    <w:rsid w:val="00256D60"/>
    <w:rsid w:val="00256FE6"/>
    <w:rsid w:val="0025781D"/>
    <w:rsid w:val="002607DA"/>
    <w:rsid w:val="00260E29"/>
    <w:rsid w:val="00261296"/>
    <w:rsid w:val="002613F5"/>
    <w:rsid w:val="00261E80"/>
    <w:rsid w:val="0026208B"/>
    <w:rsid w:val="00262DF2"/>
    <w:rsid w:val="002643F4"/>
    <w:rsid w:val="00264A2A"/>
    <w:rsid w:val="00264A86"/>
    <w:rsid w:val="00264C99"/>
    <w:rsid w:val="002655CB"/>
    <w:rsid w:val="00266395"/>
    <w:rsid w:val="00266B7B"/>
    <w:rsid w:val="00266EEA"/>
    <w:rsid w:val="00266F9A"/>
    <w:rsid w:val="00267B0C"/>
    <w:rsid w:val="0027037C"/>
    <w:rsid w:val="002721AA"/>
    <w:rsid w:val="00272663"/>
    <w:rsid w:val="00273C0D"/>
    <w:rsid w:val="00273CB3"/>
    <w:rsid w:val="002749F4"/>
    <w:rsid w:val="00275242"/>
    <w:rsid w:val="002755D6"/>
    <w:rsid w:val="002755F4"/>
    <w:rsid w:val="0027574B"/>
    <w:rsid w:val="0027596B"/>
    <w:rsid w:val="00275EBB"/>
    <w:rsid w:val="00280497"/>
    <w:rsid w:val="00281038"/>
    <w:rsid w:val="002814FB"/>
    <w:rsid w:val="00281565"/>
    <w:rsid w:val="0028179C"/>
    <w:rsid w:val="002821DE"/>
    <w:rsid w:val="0028223F"/>
    <w:rsid w:val="00283217"/>
    <w:rsid w:val="00283430"/>
    <w:rsid w:val="00284456"/>
    <w:rsid w:val="00284D17"/>
    <w:rsid w:val="002859AF"/>
    <w:rsid w:val="0028659D"/>
    <w:rsid w:val="00286E9D"/>
    <w:rsid w:val="00287048"/>
    <w:rsid w:val="002875C5"/>
    <w:rsid w:val="002878DB"/>
    <w:rsid w:val="00290079"/>
    <w:rsid w:val="002921AC"/>
    <w:rsid w:val="002936C6"/>
    <w:rsid w:val="00293A86"/>
    <w:rsid w:val="002944A9"/>
    <w:rsid w:val="0029453E"/>
    <w:rsid w:val="00294AE5"/>
    <w:rsid w:val="00294C9C"/>
    <w:rsid w:val="00294DCE"/>
    <w:rsid w:val="00295B17"/>
    <w:rsid w:val="00295F17"/>
    <w:rsid w:val="00296B19"/>
    <w:rsid w:val="00296BE8"/>
    <w:rsid w:val="00297004"/>
    <w:rsid w:val="00297AA4"/>
    <w:rsid w:val="002A05C0"/>
    <w:rsid w:val="002A0929"/>
    <w:rsid w:val="002A1897"/>
    <w:rsid w:val="002A1920"/>
    <w:rsid w:val="002A21B0"/>
    <w:rsid w:val="002A2528"/>
    <w:rsid w:val="002A27B7"/>
    <w:rsid w:val="002A27EA"/>
    <w:rsid w:val="002A38E1"/>
    <w:rsid w:val="002A3E7B"/>
    <w:rsid w:val="002A3FFF"/>
    <w:rsid w:val="002A4214"/>
    <w:rsid w:val="002A5951"/>
    <w:rsid w:val="002A5AE1"/>
    <w:rsid w:val="002A5D61"/>
    <w:rsid w:val="002A79C6"/>
    <w:rsid w:val="002B0AD7"/>
    <w:rsid w:val="002B0CD5"/>
    <w:rsid w:val="002B1168"/>
    <w:rsid w:val="002B2138"/>
    <w:rsid w:val="002B2A5A"/>
    <w:rsid w:val="002B42C5"/>
    <w:rsid w:val="002B5643"/>
    <w:rsid w:val="002B58A5"/>
    <w:rsid w:val="002B5B18"/>
    <w:rsid w:val="002B5D34"/>
    <w:rsid w:val="002B6058"/>
    <w:rsid w:val="002B66D0"/>
    <w:rsid w:val="002B7038"/>
    <w:rsid w:val="002B74F9"/>
    <w:rsid w:val="002B7E7E"/>
    <w:rsid w:val="002C0466"/>
    <w:rsid w:val="002C0B0B"/>
    <w:rsid w:val="002C1BA1"/>
    <w:rsid w:val="002C27F6"/>
    <w:rsid w:val="002C2B73"/>
    <w:rsid w:val="002C2C92"/>
    <w:rsid w:val="002C35E1"/>
    <w:rsid w:val="002C3E90"/>
    <w:rsid w:val="002C4711"/>
    <w:rsid w:val="002C4D6F"/>
    <w:rsid w:val="002C50E3"/>
    <w:rsid w:val="002C6657"/>
    <w:rsid w:val="002C66C4"/>
    <w:rsid w:val="002C7134"/>
    <w:rsid w:val="002C7605"/>
    <w:rsid w:val="002D00F5"/>
    <w:rsid w:val="002D0364"/>
    <w:rsid w:val="002D0546"/>
    <w:rsid w:val="002D0DB8"/>
    <w:rsid w:val="002D1508"/>
    <w:rsid w:val="002D1D80"/>
    <w:rsid w:val="002D2817"/>
    <w:rsid w:val="002D2A6B"/>
    <w:rsid w:val="002D3052"/>
    <w:rsid w:val="002D306B"/>
    <w:rsid w:val="002D319B"/>
    <w:rsid w:val="002D31E1"/>
    <w:rsid w:val="002D442A"/>
    <w:rsid w:val="002D4B6B"/>
    <w:rsid w:val="002D511A"/>
    <w:rsid w:val="002D5FD6"/>
    <w:rsid w:val="002D61AC"/>
    <w:rsid w:val="002D72E2"/>
    <w:rsid w:val="002E0285"/>
    <w:rsid w:val="002E174F"/>
    <w:rsid w:val="002E1A1F"/>
    <w:rsid w:val="002E2880"/>
    <w:rsid w:val="002E32AA"/>
    <w:rsid w:val="002E3A7D"/>
    <w:rsid w:val="002E605F"/>
    <w:rsid w:val="002E619E"/>
    <w:rsid w:val="002E673F"/>
    <w:rsid w:val="002E6BBF"/>
    <w:rsid w:val="002E6F0D"/>
    <w:rsid w:val="002E6FF3"/>
    <w:rsid w:val="002E7089"/>
    <w:rsid w:val="002F00BA"/>
    <w:rsid w:val="002F016F"/>
    <w:rsid w:val="002F0457"/>
    <w:rsid w:val="002F0CC4"/>
    <w:rsid w:val="002F275E"/>
    <w:rsid w:val="002F29ED"/>
    <w:rsid w:val="002F4350"/>
    <w:rsid w:val="002F481A"/>
    <w:rsid w:val="002F4E2D"/>
    <w:rsid w:val="002F592F"/>
    <w:rsid w:val="002F5989"/>
    <w:rsid w:val="002F6C8A"/>
    <w:rsid w:val="002F70EB"/>
    <w:rsid w:val="00300015"/>
    <w:rsid w:val="0030047C"/>
    <w:rsid w:val="00301185"/>
    <w:rsid w:val="00302407"/>
    <w:rsid w:val="0030374E"/>
    <w:rsid w:val="00303A0E"/>
    <w:rsid w:val="00304668"/>
    <w:rsid w:val="00304AE3"/>
    <w:rsid w:val="003069B1"/>
    <w:rsid w:val="0030734F"/>
    <w:rsid w:val="003102D3"/>
    <w:rsid w:val="00310441"/>
    <w:rsid w:val="00310CE0"/>
    <w:rsid w:val="00310D1C"/>
    <w:rsid w:val="00310FA4"/>
    <w:rsid w:val="00311E49"/>
    <w:rsid w:val="003125EF"/>
    <w:rsid w:val="0031326D"/>
    <w:rsid w:val="00314E2A"/>
    <w:rsid w:val="00315A88"/>
    <w:rsid w:val="00315C04"/>
    <w:rsid w:val="00315E76"/>
    <w:rsid w:val="00315FD7"/>
    <w:rsid w:val="0031667D"/>
    <w:rsid w:val="00320E09"/>
    <w:rsid w:val="003212AD"/>
    <w:rsid w:val="00321A12"/>
    <w:rsid w:val="0032211F"/>
    <w:rsid w:val="00322C0E"/>
    <w:rsid w:val="00323404"/>
    <w:rsid w:val="003238EA"/>
    <w:rsid w:val="00324616"/>
    <w:rsid w:val="0032473F"/>
    <w:rsid w:val="003249E6"/>
    <w:rsid w:val="003269E4"/>
    <w:rsid w:val="00326D32"/>
    <w:rsid w:val="00326EBC"/>
    <w:rsid w:val="0033034D"/>
    <w:rsid w:val="00330471"/>
    <w:rsid w:val="00330601"/>
    <w:rsid w:val="003314CC"/>
    <w:rsid w:val="00332565"/>
    <w:rsid w:val="00333D35"/>
    <w:rsid w:val="00334594"/>
    <w:rsid w:val="003351AE"/>
    <w:rsid w:val="0033668F"/>
    <w:rsid w:val="00336FB6"/>
    <w:rsid w:val="003377F2"/>
    <w:rsid w:val="00337A08"/>
    <w:rsid w:val="0034085B"/>
    <w:rsid w:val="003427D2"/>
    <w:rsid w:val="003433DD"/>
    <w:rsid w:val="003434BC"/>
    <w:rsid w:val="00343B5A"/>
    <w:rsid w:val="003449BD"/>
    <w:rsid w:val="00345917"/>
    <w:rsid w:val="00345B78"/>
    <w:rsid w:val="003468DE"/>
    <w:rsid w:val="00346A11"/>
    <w:rsid w:val="00347C4B"/>
    <w:rsid w:val="00347FA6"/>
    <w:rsid w:val="0035051E"/>
    <w:rsid w:val="00350DDD"/>
    <w:rsid w:val="00350F04"/>
    <w:rsid w:val="003519A0"/>
    <w:rsid w:val="00351A0A"/>
    <w:rsid w:val="00352356"/>
    <w:rsid w:val="00353396"/>
    <w:rsid w:val="003535AA"/>
    <w:rsid w:val="003537C1"/>
    <w:rsid w:val="00353B84"/>
    <w:rsid w:val="0035639E"/>
    <w:rsid w:val="003563D3"/>
    <w:rsid w:val="00357798"/>
    <w:rsid w:val="00360143"/>
    <w:rsid w:val="003605D5"/>
    <w:rsid w:val="0036087D"/>
    <w:rsid w:val="00361C13"/>
    <w:rsid w:val="0036274B"/>
    <w:rsid w:val="00362AA6"/>
    <w:rsid w:val="0036347F"/>
    <w:rsid w:val="003644C4"/>
    <w:rsid w:val="00364AED"/>
    <w:rsid w:val="00365169"/>
    <w:rsid w:val="003657A0"/>
    <w:rsid w:val="00365BF5"/>
    <w:rsid w:val="00366CCE"/>
    <w:rsid w:val="00367094"/>
    <w:rsid w:val="003671EE"/>
    <w:rsid w:val="00367C34"/>
    <w:rsid w:val="00367EA0"/>
    <w:rsid w:val="00370D93"/>
    <w:rsid w:val="00371FE8"/>
    <w:rsid w:val="00373041"/>
    <w:rsid w:val="0037309E"/>
    <w:rsid w:val="00374B2A"/>
    <w:rsid w:val="00376136"/>
    <w:rsid w:val="0037741E"/>
    <w:rsid w:val="00377734"/>
    <w:rsid w:val="0037798A"/>
    <w:rsid w:val="00380085"/>
    <w:rsid w:val="0038011E"/>
    <w:rsid w:val="00380556"/>
    <w:rsid w:val="00380DF3"/>
    <w:rsid w:val="003812B6"/>
    <w:rsid w:val="00381699"/>
    <w:rsid w:val="00381C85"/>
    <w:rsid w:val="00381D19"/>
    <w:rsid w:val="00381F52"/>
    <w:rsid w:val="00381FCD"/>
    <w:rsid w:val="0038219E"/>
    <w:rsid w:val="003825AB"/>
    <w:rsid w:val="00383C92"/>
    <w:rsid w:val="00384098"/>
    <w:rsid w:val="00384460"/>
    <w:rsid w:val="00384703"/>
    <w:rsid w:val="00384886"/>
    <w:rsid w:val="00384FA2"/>
    <w:rsid w:val="00385CAE"/>
    <w:rsid w:val="00386CBF"/>
    <w:rsid w:val="003879F6"/>
    <w:rsid w:val="00387A1C"/>
    <w:rsid w:val="00391017"/>
    <w:rsid w:val="0039105B"/>
    <w:rsid w:val="00391426"/>
    <w:rsid w:val="00391E41"/>
    <w:rsid w:val="003949BF"/>
    <w:rsid w:val="00394DB6"/>
    <w:rsid w:val="00395F28"/>
    <w:rsid w:val="003961EE"/>
    <w:rsid w:val="003979C5"/>
    <w:rsid w:val="003A0AD3"/>
    <w:rsid w:val="003A1024"/>
    <w:rsid w:val="003A2362"/>
    <w:rsid w:val="003A27E5"/>
    <w:rsid w:val="003A2A55"/>
    <w:rsid w:val="003A2D00"/>
    <w:rsid w:val="003A30D4"/>
    <w:rsid w:val="003A43AC"/>
    <w:rsid w:val="003A4C0A"/>
    <w:rsid w:val="003A5082"/>
    <w:rsid w:val="003A548B"/>
    <w:rsid w:val="003A5E3E"/>
    <w:rsid w:val="003A61A3"/>
    <w:rsid w:val="003A63CA"/>
    <w:rsid w:val="003A6704"/>
    <w:rsid w:val="003A695E"/>
    <w:rsid w:val="003A6D51"/>
    <w:rsid w:val="003A7AFD"/>
    <w:rsid w:val="003A7B28"/>
    <w:rsid w:val="003B0273"/>
    <w:rsid w:val="003B03E0"/>
    <w:rsid w:val="003B057A"/>
    <w:rsid w:val="003B07FE"/>
    <w:rsid w:val="003B0F6D"/>
    <w:rsid w:val="003B2393"/>
    <w:rsid w:val="003B38F8"/>
    <w:rsid w:val="003B3B4E"/>
    <w:rsid w:val="003B443C"/>
    <w:rsid w:val="003B5513"/>
    <w:rsid w:val="003B6E7F"/>
    <w:rsid w:val="003B6FEB"/>
    <w:rsid w:val="003B7739"/>
    <w:rsid w:val="003C200A"/>
    <w:rsid w:val="003C2602"/>
    <w:rsid w:val="003C2A9D"/>
    <w:rsid w:val="003C33B4"/>
    <w:rsid w:val="003C38C8"/>
    <w:rsid w:val="003C392B"/>
    <w:rsid w:val="003C4168"/>
    <w:rsid w:val="003C4253"/>
    <w:rsid w:val="003C447E"/>
    <w:rsid w:val="003C4DD9"/>
    <w:rsid w:val="003C511E"/>
    <w:rsid w:val="003C5B2C"/>
    <w:rsid w:val="003C6564"/>
    <w:rsid w:val="003C65D0"/>
    <w:rsid w:val="003C6844"/>
    <w:rsid w:val="003C6DEE"/>
    <w:rsid w:val="003C7633"/>
    <w:rsid w:val="003C7D46"/>
    <w:rsid w:val="003C7D9F"/>
    <w:rsid w:val="003C7F69"/>
    <w:rsid w:val="003D01DC"/>
    <w:rsid w:val="003D0EDE"/>
    <w:rsid w:val="003D1E2E"/>
    <w:rsid w:val="003D209F"/>
    <w:rsid w:val="003D3553"/>
    <w:rsid w:val="003D400D"/>
    <w:rsid w:val="003D4013"/>
    <w:rsid w:val="003D4153"/>
    <w:rsid w:val="003D50BF"/>
    <w:rsid w:val="003D5877"/>
    <w:rsid w:val="003D6075"/>
    <w:rsid w:val="003D6176"/>
    <w:rsid w:val="003D6896"/>
    <w:rsid w:val="003D7B6E"/>
    <w:rsid w:val="003D7C68"/>
    <w:rsid w:val="003E0749"/>
    <w:rsid w:val="003E0775"/>
    <w:rsid w:val="003E0F69"/>
    <w:rsid w:val="003E1096"/>
    <w:rsid w:val="003E16D1"/>
    <w:rsid w:val="003E170F"/>
    <w:rsid w:val="003E2B54"/>
    <w:rsid w:val="003E3826"/>
    <w:rsid w:val="003E78D9"/>
    <w:rsid w:val="003F0046"/>
    <w:rsid w:val="003F195B"/>
    <w:rsid w:val="003F198C"/>
    <w:rsid w:val="003F2A9D"/>
    <w:rsid w:val="003F2BF5"/>
    <w:rsid w:val="003F2C59"/>
    <w:rsid w:val="003F2C6F"/>
    <w:rsid w:val="003F4C3B"/>
    <w:rsid w:val="003F4DBF"/>
    <w:rsid w:val="003F5543"/>
    <w:rsid w:val="003F5F31"/>
    <w:rsid w:val="003F6811"/>
    <w:rsid w:val="003F6F57"/>
    <w:rsid w:val="003F782A"/>
    <w:rsid w:val="003F7B14"/>
    <w:rsid w:val="003F7D66"/>
    <w:rsid w:val="00400A04"/>
    <w:rsid w:val="00400ACB"/>
    <w:rsid w:val="004012B7"/>
    <w:rsid w:val="00401789"/>
    <w:rsid w:val="0040223B"/>
    <w:rsid w:val="004045B1"/>
    <w:rsid w:val="004046AA"/>
    <w:rsid w:val="00406590"/>
    <w:rsid w:val="00406A87"/>
    <w:rsid w:val="00407DF3"/>
    <w:rsid w:val="004107FD"/>
    <w:rsid w:val="00410E23"/>
    <w:rsid w:val="004115C7"/>
    <w:rsid w:val="00411B47"/>
    <w:rsid w:val="00412983"/>
    <w:rsid w:val="00413311"/>
    <w:rsid w:val="004135A3"/>
    <w:rsid w:val="00414316"/>
    <w:rsid w:val="00415118"/>
    <w:rsid w:val="00415864"/>
    <w:rsid w:val="004170CC"/>
    <w:rsid w:val="004175F6"/>
    <w:rsid w:val="004176B9"/>
    <w:rsid w:val="00417A53"/>
    <w:rsid w:val="00417D06"/>
    <w:rsid w:val="0042025C"/>
    <w:rsid w:val="0042089C"/>
    <w:rsid w:val="00420E1A"/>
    <w:rsid w:val="00421882"/>
    <w:rsid w:val="004238E0"/>
    <w:rsid w:val="00423E9A"/>
    <w:rsid w:val="004250A5"/>
    <w:rsid w:val="004254F0"/>
    <w:rsid w:val="00426735"/>
    <w:rsid w:val="0043078D"/>
    <w:rsid w:val="004312E7"/>
    <w:rsid w:val="00431B98"/>
    <w:rsid w:val="00433299"/>
    <w:rsid w:val="00433D47"/>
    <w:rsid w:val="00435C58"/>
    <w:rsid w:val="00436652"/>
    <w:rsid w:val="00436803"/>
    <w:rsid w:val="004376B5"/>
    <w:rsid w:val="004404CE"/>
    <w:rsid w:val="00440775"/>
    <w:rsid w:val="00441432"/>
    <w:rsid w:val="00441A94"/>
    <w:rsid w:val="00442EBE"/>
    <w:rsid w:val="004438FA"/>
    <w:rsid w:val="004442B0"/>
    <w:rsid w:val="0044456A"/>
    <w:rsid w:val="00444C6C"/>
    <w:rsid w:val="0044513A"/>
    <w:rsid w:val="00445274"/>
    <w:rsid w:val="004478AA"/>
    <w:rsid w:val="00447F6F"/>
    <w:rsid w:val="004509B7"/>
    <w:rsid w:val="004518D1"/>
    <w:rsid w:val="00451AF4"/>
    <w:rsid w:val="00453072"/>
    <w:rsid w:val="004530ED"/>
    <w:rsid w:val="004531DA"/>
    <w:rsid w:val="00454810"/>
    <w:rsid w:val="00454F9B"/>
    <w:rsid w:val="004551B9"/>
    <w:rsid w:val="00455666"/>
    <w:rsid w:val="00455D10"/>
    <w:rsid w:val="0045729A"/>
    <w:rsid w:val="00457C66"/>
    <w:rsid w:val="00457F42"/>
    <w:rsid w:val="0046040F"/>
    <w:rsid w:val="0046072E"/>
    <w:rsid w:val="00460B2D"/>
    <w:rsid w:val="00460D30"/>
    <w:rsid w:val="004610EE"/>
    <w:rsid w:val="00461DC8"/>
    <w:rsid w:val="00463015"/>
    <w:rsid w:val="004632B2"/>
    <w:rsid w:val="004649DF"/>
    <w:rsid w:val="004661D0"/>
    <w:rsid w:val="00466F2F"/>
    <w:rsid w:val="0046720B"/>
    <w:rsid w:val="0046785A"/>
    <w:rsid w:val="00467C1F"/>
    <w:rsid w:val="00467E0F"/>
    <w:rsid w:val="0047057F"/>
    <w:rsid w:val="00470614"/>
    <w:rsid w:val="004717EC"/>
    <w:rsid w:val="00471AE4"/>
    <w:rsid w:val="0047249A"/>
    <w:rsid w:val="00472D16"/>
    <w:rsid w:val="00472F78"/>
    <w:rsid w:val="004745F7"/>
    <w:rsid w:val="00474CBD"/>
    <w:rsid w:val="004757A0"/>
    <w:rsid w:val="004773F9"/>
    <w:rsid w:val="00477574"/>
    <w:rsid w:val="0047790D"/>
    <w:rsid w:val="0048059C"/>
    <w:rsid w:val="004806A8"/>
    <w:rsid w:val="00480713"/>
    <w:rsid w:val="00480EB4"/>
    <w:rsid w:val="0048161B"/>
    <w:rsid w:val="004822D5"/>
    <w:rsid w:val="0048264E"/>
    <w:rsid w:val="00482B8F"/>
    <w:rsid w:val="0048590B"/>
    <w:rsid w:val="004859CC"/>
    <w:rsid w:val="00487212"/>
    <w:rsid w:val="004873EB"/>
    <w:rsid w:val="00487A53"/>
    <w:rsid w:val="004908E3"/>
    <w:rsid w:val="00491803"/>
    <w:rsid w:val="00491DE2"/>
    <w:rsid w:val="00492654"/>
    <w:rsid w:val="004928FF"/>
    <w:rsid w:val="00492C87"/>
    <w:rsid w:val="0049424F"/>
    <w:rsid w:val="00494570"/>
    <w:rsid w:val="00494BDA"/>
    <w:rsid w:val="0049515C"/>
    <w:rsid w:val="0049588A"/>
    <w:rsid w:val="00496E1E"/>
    <w:rsid w:val="00497AC6"/>
    <w:rsid w:val="00497B1F"/>
    <w:rsid w:val="00497F86"/>
    <w:rsid w:val="004A001E"/>
    <w:rsid w:val="004A014E"/>
    <w:rsid w:val="004A23B0"/>
    <w:rsid w:val="004A2D32"/>
    <w:rsid w:val="004A39D9"/>
    <w:rsid w:val="004A43C2"/>
    <w:rsid w:val="004A4AD8"/>
    <w:rsid w:val="004A6001"/>
    <w:rsid w:val="004A79DA"/>
    <w:rsid w:val="004B0111"/>
    <w:rsid w:val="004B06FE"/>
    <w:rsid w:val="004B0819"/>
    <w:rsid w:val="004B0A89"/>
    <w:rsid w:val="004B0B6A"/>
    <w:rsid w:val="004B2861"/>
    <w:rsid w:val="004B2A36"/>
    <w:rsid w:val="004B2B28"/>
    <w:rsid w:val="004B3560"/>
    <w:rsid w:val="004B4F34"/>
    <w:rsid w:val="004B5127"/>
    <w:rsid w:val="004B55E1"/>
    <w:rsid w:val="004B55FD"/>
    <w:rsid w:val="004B6710"/>
    <w:rsid w:val="004B6754"/>
    <w:rsid w:val="004B79CA"/>
    <w:rsid w:val="004C0713"/>
    <w:rsid w:val="004C2071"/>
    <w:rsid w:val="004C2E4B"/>
    <w:rsid w:val="004C3F04"/>
    <w:rsid w:val="004C3F41"/>
    <w:rsid w:val="004C45EF"/>
    <w:rsid w:val="004C48BB"/>
    <w:rsid w:val="004C6505"/>
    <w:rsid w:val="004C6EA3"/>
    <w:rsid w:val="004D0BF1"/>
    <w:rsid w:val="004D0F63"/>
    <w:rsid w:val="004D190E"/>
    <w:rsid w:val="004D1B23"/>
    <w:rsid w:val="004D3258"/>
    <w:rsid w:val="004D3B39"/>
    <w:rsid w:val="004D4BB0"/>
    <w:rsid w:val="004D615F"/>
    <w:rsid w:val="004D6237"/>
    <w:rsid w:val="004D630D"/>
    <w:rsid w:val="004D6B00"/>
    <w:rsid w:val="004D6D7D"/>
    <w:rsid w:val="004D7688"/>
    <w:rsid w:val="004E01E1"/>
    <w:rsid w:val="004E04DE"/>
    <w:rsid w:val="004E0AB1"/>
    <w:rsid w:val="004E184C"/>
    <w:rsid w:val="004E1FC7"/>
    <w:rsid w:val="004E2601"/>
    <w:rsid w:val="004E3027"/>
    <w:rsid w:val="004E31B4"/>
    <w:rsid w:val="004E4197"/>
    <w:rsid w:val="004E45F5"/>
    <w:rsid w:val="004E508D"/>
    <w:rsid w:val="004E59A3"/>
    <w:rsid w:val="004E74F8"/>
    <w:rsid w:val="004E782A"/>
    <w:rsid w:val="004E78F2"/>
    <w:rsid w:val="004E79BF"/>
    <w:rsid w:val="004E7EC5"/>
    <w:rsid w:val="004E7F8B"/>
    <w:rsid w:val="004F0510"/>
    <w:rsid w:val="004F06A9"/>
    <w:rsid w:val="004F2136"/>
    <w:rsid w:val="004F2B95"/>
    <w:rsid w:val="004F3A9A"/>
    <w:rsid w:val="004F3C2D"/>
    <w:rsid w:val="004F43E9"/>
    <w:rsid w:val="004F47D0"/>
    <w:rsid w:val="004F4CA3"/>
    <w:rsid w:val="004F51F8"/>
    <w:rsid w:val="004F5A6C"/>
    <w:rsid w:val="004F62D0"/>
    <w:rsid w:val="004F6C46"/>
    <w:rsid w:val="004F6EC3"/>
    <w:rsid w:val="004F7B16"/>
    <w:rsid w:val="004F7ECC"/>
    <w:rsid w:val="00500513"/>
    <w:rsid w:val="00500A4D"/>
    <w:rsid w:val="00500E26"/>
    <w:rsid w:val="00501937"/>
    <w:rsid w:val="00501A23"/>
    <w:rsid w:val="00501B96"/>
    <w:rsid w:val="0050232A"/>
    <w:rsid w:val="0050296A"/>
    <w:rsid w:val="00502A50"/>
    <w:rsid w:val="00502EFC"/>
    <w:rsid w:val="00503346"/>
    <w:rsid w:val="00503918"/>
    <w:rsid w:val="005046AC"/>
    <w:rsid w:val="00504A7D"/>
    <w:rsid w:val="00505573"/>
    <w:rsid w:val="00505698"/>
    <w:rsid w:val="00505AFB"/>
    <w:rsid w:val="00505BF6"/>
    <w:rsid w:val="00505D4B"/>
    <w:rsid w:val="00506D17"/>
    <w:rsid w:val="005070D9"/>
    <w:rsid w:val="00507129"/>
    <w:rsid w:val="00510335"/>
    <w:rsid w:val="00510DE5"/>
    <w:rsid w:val="00511D63"/>
    <w:rsid w:val="00512353"/>
    <w:rsid w:val="0051323B"/>
    <w:rsid w:val="00513BB2"/>
    <w:rsid w:val="005144C7"/>
    <w:rsid w:val="00514903"/>
    <w:rsid w:val="00514C40"/>
    <w:rsid w:val="00515C63"/>
    <w:rsid w:val="0051649D"/>
    <w:rsid w:val="00516870"/>
    <w:rsid w:val="00520E4B"/>
    <w:rsid w:val="00520EB9"/>
    <w:rsid w:val="00521333"/>
    <w:rsid w:val="005215D6"/>
    <w:rsid w:val="0052165A"/>
    <w:rsid w:val="00521B79"/>
    <w:rsid w:val="00522144"/>
    <w:rsid w:val="00522C08"/>
    <w:rsid w:val="00524DC0"/>
    <w:rsid w:val="00525C61"/>
    <w:rsid w:val="005274B8"/>
    <w:rsid w:val="0053093B"/>
    <w:rsid w:val="00530A76"/>
    <w:rsid w:val="00531E80"/>
    <w:rsid w:val="0053212B"/>
    <w:rsid w:val="00532C2F"/>
    <w:rsid w:val="00532D29"/>
    <w:rsid w:val="00532FAB"/>
    <w:rsid w:val="00533D95"/>
    <w:rsid w:val="00534381"/>
    <w:rsid w:val="00534684"/>
    <w:rsid w:val="00534A30"/>
    <w:rsid w:val="00534BA0"/>
    <w:rsid w:val="00534F82"/>
    <w:rsid w:val="0053515F"/>
    <w:rsid w:val="0053527B"/>
    <w:rsid w:val="00535490"/>
    <w:rsid w:val="00536BFD"/>
    <w:rsid w:val="00537015"/>
    <w:rsid w:val="005405C8"/>
    <w:rsid w:val="00541CB6"/>
    <w:rsid w:val="00541E0C"/>
    <w:rsid w:val="00542B9C"/>
    <w:rsid w:val="00543214"/>
    <w:rsid w:val="00543572"/>
    <w:rsid w:val="00544526"/>
    <w:rsid w:val="00544698"/>
    <w:rsid w:val="00544929"/>
    <w:rsid w:val="005449E6"/>
    <w:rsid w:val="00544FD1"/>
    <w:rsid w:val="00545638"/>
    <w:rsid w:val="00546799"/>
    <w:rsid w:val="00547F31"/>
    <w:rsid w:val="0055054F"/>
    <w:rsid w:val="005519AC"/>
    <w:rsid w:val="00551C25"/>
    <w:rsid w:val="005527B6"/>
    <w:rsid w:val="00553BE8"/>
    <w:rsid w:val="005562F9"/>
    <w:rsid w:val="005569DC"/>
    <w:rsid w:val="00556FDA"/>
    <w:rsid w:val="00557557"/>
    <w:rsid w:val="00557B9F"/>
    <w:rsid w:val="00557BA2"/>
    <w:rsid w:val="00557C32"/>
    <w:rsid w:val="005600C6"/>
    <w:rsid w:val="0056031E"/>
    <w:rsid w:val="005611C5"/>
    <w:rsid w:val="005613B2"/>
    <w:rsid w:val="00562A5A"/>
    <w:rsid w:val="0056314B"/>
    <w:rsid w:val="005639DB"/>
    <w:rsid w:val="00564187"/>
    <w:rsid w:val="005655DA"/>
    <w:rsid w:val="005661C2"/>
    <w:rsid w:val="00566213"/>
    <w:rsid w:val="005663C5"/>
    <w:rsid w:val="0056660E"/>
    <w:rsid w:val="00567480"/>
    <w:rsid w:val="00570F3E"/>
    <w:rsid w:val="0057236B"/>
    <w:rsid w:val="00572661"/>
    <w:rsid w:val="005734AC"/>
    <w:rsid w:val="00573BBA"/>
    <w:rsid w:val="005746C2"/>
    <w:rsid w:val="00574823"/>
    <w:rsid w:val="005767B0"/>
    <w:rsid w:val="00576C09"/>
    <w:rsid w:val="00576FDF"/>
    <w:rsid w:val="00577D4E"/>
    <w:rsid w:val="0058210D"/>
    <w:rsid w:val="0058261F"/>
    <w:rsid w:val="0058280A"/>
    <w:rsid w:val="00583511"/>
    <w:rsid w:val="00583764"/>
    <w:rsid w:val="00583851"/>
    <w:rsid w:val="00583949"/>
    <w:rsid w:val="00583974"/>
    <w:rsid w:val="00585082"/>
    <w:rsid w:val="005868C1"/>
    <w:rsid w:val="00586B50"/>
    <w:rsid w:val="00586C58"/>
    <w:rsid w:val="0058783B"/>
    <w:rsid w:val="00587B8A"/>
    <w:rsid w:val="00587BF8"/>
    <w:rsid w:val="00587C40"/>
    <w:rsid w:val="00587F1F"/>
    <w:rsid w:val="00591284"/>
    <w:rsid w:val="005919B0"/>
    <w:rsid w:val="00591EF0"/>
    <w:rsid w:val="00592697"/>
    <w:rsid w:val="00592B68"/>
    <w:rsid w:val="00592C0C"/>
    <w:rsid w:val="00592F8E"/>
    <w:rsid w:val="00593CCB"/>
    <w:rsid w:val="00594969"/>
    <w:rsid w:val="005954BF"/>
    <w:rsid w:val="005955E8"/>
    <w:rsid w:val="00595BF7"/>
    <w:rsid w:val="00596836"/>
    <w:rsid w:val="005971FC"/>
    <w:rsid w:val="005973E1"/>
    <w:rsid w:val="00597953"/>
    <w:rsid w:val="00597ACA"/>
    <w:rsid w:val="00597B8B"/>
    <w:rsid w:val="005A17E7"/>
    <w:rsid w:val="005A1A95"/>
    <w:rsid w:val="005A1E08"/>
    <w:rsid w:val="005A21B6"/>
    <w:rsid w:val="005A2241"/>
    <w:rsid w:val="005A2FA8"/>
    <w:rsid w:val="005A3579"/>
    <w:rsid w:val="005A3A97"/>
    <w:rsid w:val="005A41E0"/>
    <w:rsid w:val="005A4745"/>
    <w:rsid w:val="005A5234"/>
    <w:rsid w:val="005A52C9"/>
    <w:rsid w:val="005A6353"/>
    <w:rsid w:val="005A6395"/>
    <w:rsid w:val="005A6CAC"/>
    <w:rsid w:val="005A78D3"/>
    <w:rsid w:val="005B1434"/>
    <w:rsid w:val="005B2B76"/>
    <w:rsid w:val="005B2F97"/>
    <w:rsid w:val="005B41EE"/>
    <w:rsid w:val="005B4E22"/>
    <w:rsid w:val="005B4FAE"/>
    <w:rsid w:val="005B6E16"/>
    <w:rsid w:val="005B7F1F"/>
    <w:rsid w:val="005C0968"/>
    <w:rsid w:val="005C0FEC"/>
    <w:rsid w:val="005C1339"/>
    <w:rsid w:val="005C2655"/>
    <w:rsid w:val="005C2902"/>
    <w:rsid w:val="005C31D7"/>
    <w:rsid w:val="005C3873"/>
    <w:rsid w:val="005C3AF7"/>
    <w:rsid w:val="005C3C87"/>
    <w:rsid w:val="005C4737"/>
    <w:rsid w:val="005C49CF"/>
    <w:rsid w:val="005C5702"/>
    <w:rsid w:val="005C5F0F"/>
    <w:rsid w:val="005C6114"/>
    <w:rsid w:val="005C6812"/>
    <w:rsid w:val="005C6900"/>
    <w:rsid w:val="005C7C20"/>
    <w:rsid w:val="005C7F29"/>
    <w:rsid w:val="005D0B3F"/>
    <w:rsid w:val="005D0E65"/>
    <w:rsid w:val="005D1108"/>
    <w:rsid w:val="005D15E8"/>
    <w:rsid w:val="005D19F5"/>
    <w:rsid w:val="005D1C1E"/>
    <w:rsid w:val="005D2066"/>
    <w:rsid w:val="005D3511"/>
    <w:rsid w:val="005D3576"/>
    <w:rsid w:val="005D361E"/>
    <w:rsid w:val="005D4327"/>
    <w:rsid w:val="005D4848"/>
    <w:rsid w:val="005D5981"/>
    <w:rsid w:val="005D5F68"/>
    <w:rsid w:val="005D647F"/>
    <w:rsid w:val="005D730C"/>
    <w:rsid w:val="005D7531"/>
    <w:rsid w:val="005E1CFD"/>
    <w:rsid w:val="005E26B7"/>
    <w:rsid w:val="005E2943"/>
    <w:rsid w:val="005E2AAC"/>
    <w:rsid w:val="005E2FF4"/>
    <w:rsid w:val="005E35B6"/>
    <w:rsid w:val="005E3F20"/>
    <w:rsid w:val="005E45C5"/>
    <w:rsid w:val="005E4CFD"/>
    <w:rsid w:val="005E4EEF"/>
    <w:rsid w:val="005E5B86"/>
    <w:rsid w:val="005E62A9"/>
    <w:rsid w:val="005E6782"/>
    <w:rsid w:val="005E6A32"/>
    <w:rsid w:val="005E6D5D"/>
    <w:rsid w:val="005E768F"/>
    <w:rsid w:val="005E77A8"/>
    <w:rsid w:val="005F021D"/>
    <w:rsid w:val="005F0ED7"/>
    <w:rsid w:val="005F0EE3"/>
    <w:rsid w:val="005F1901"/>
    <w:rsid w:val="005F21E2"/>
    <w:rsid w:val="005F2BCE"/>
    <w:rsid w:val="005F3902"/>
    <w:rsid w:val="005F3BA9"/>
    <w:rsid w:val="005F3E4D"/>
    <w:rsid w:val="005F3EAB"/>
    <w:rsid w:val="005F43A3"/>
    <w:rsid w:val="005F4681"/>
    <w:rsid w:val="005F50DA"/>
    <w:rsid w:val="005F5604"/>
    <w:rsid w:val="005F5A9F"/>
    <w:rsid w:val="005F6757"/>
    <w:rsid w:val="006012E6"/>
    <w:rsid w:val="00602F11"/>
    <w:rsid w:val="006063D6"/>
    <w:rsid w:val="006108D7"/>
    <w:rsid w:val="006110C4"/>
    <w:rsid w:val="0061118D"/>
    <w:rsid w:val="006139AA"/>
    <w:rsid w:val="00614440"/>
    <w:rsid w:val="00614F96"/>
    <w:rsid w:val="006150CC"/>
    <w:rsid w:val="00616D53"/>
    <w:rsid w:val="00617653"/>
    <w:rsid w:val="00617ECD"/>
    <w:rsid w:val="0062083A"/>
    <w:rsid w:val="0062268F"/>
    <w:rsid w:val="00622FD6"/>
    <w:rsid w:val="00623214"/>
    <w:rsid w:val="006243FF"/>
    <w:rsid w:val="00624E50"/>
    <w:rsid w:val="006250D6"/>
    <w:rsid w:val="0062525B"/>
    <w:rsid w:val="0062642C"/>
    <w:rsid w:val="006268E7"/>
    <w:rsid w:val="0062690E"/>
    <w:rsid w:val="00627295"/>
    <w:rsid w:val="00627C9B"/>
    <w:rsid w:val="0063191C"/>
    <w:rsid w:val="006325D4"/>
    <w:rsid w:val="00632A12"/>
    <w:rsid w:val="006338B2"/>
    <w:rsid w:val="00633C9F"/>
    <w:rsid w:val="00634B39"/>
    <w:rsid w:val="006352D1"/>
    <w:rsid w:val="00635FEE"/>
    <w:rsid w:val="006366AF"/>
    <w:rsid w:val="00636C43"/>
    <w:rsid w:val="00641C1E"/>
    <w:rsid w:val="00642375"/>
    <w:rsid w:val="0064237F"/>
    <w:rsid w:val="00643927"/>
    <w:rsid w:val="00643FF0"/>
    <w:rsid w:val="006448BB"/>
    <w:rsid w:val="0064493A"/>
    <w:rsid w:val="00644995"/>
    <w:rsid w:val="00644FF7"/>
    <w:rsid w:val="00647411"/>
    <w:rsid w:val="0064776B"/>
    <w:rsid w:val="006512B3"/>
    <w:rsid w:val="006512DA"/>
    <w:rsid w:val="00652E30"/>
    <w:rsid w:val="00652EDE"/>
    <w:rsid w:val="006531E5"/>
    <w:rsid w:val="00653BC9"/>
    <w:rsid w:val="00654231"/>
    <w:rsid w:val="006544C3"/>
    <w:rsid w:val="00654BD0"/>
    <w:rsid w:val="0065521A"/>
    <w:rsid w:val="00657BF9"/>
    <w:rsid w:val="00660388"/>
    <w:rsid w:val="006609E6"/>
    <w:rsid w:val="006610E8"/>
    <w:rsid w:val="006614F4"/>
    <w:rsid w:val="00661B16"/>
    <w:rsid w:val="00664C00"/>
    <w:rsid w:val="006676C6"/>
    <w:rsid w:val="006704D2"/>
    <w:rsid w:val="006707E1"/>
    <w:rsid w:val="0067113C"/>
    <w:rsid w:val="00671C4D"/>
    <w:rsid w:val="00672129"/>
    <w:rsid w:val="006722CB"/>
    <w:rsid w:val="00672D59"/>
    <w:rsid w:val="006734E3"/>
    <w:rsid w:val="0067432E"/>
    <w:rsid w:val="006743BF"/>
    <w:rsid w:val="006754DA"/>
    <w:rsid w:val="006763F5"/>
    <w:rsid w:val="006768B1"/>
    <w:rsid w:val="0067733F"/>
    <w:rsid w:val="00677D4A"/>
    <w:rsid w:val="00681074"/>
    <w:rsid w:val="006835C0"/>
    <w:rsid w:val="006842B9"/>
    <w:rsid w:val="00684B70"/>
    <w:rsid w:val="00685583"/>
    <w:rsid w:val="0068571F"/>
    <w:rsid w:val="00685BE4"/>
    <w:rsid w:val="00685D0F"/>
    <w:rsid w:val="00685F87"/>
    <w:rsid w:val="00686B2A"/>
    <w:rsid w:val="006872B2"/>
    <w:rsid w:val="006872BC"/>
    <w:rsid w:val="00687527"/>
    <w:rsid w:val="006877B2"/>
    <w:rsid w:val="00687836"/>
    <w:rsid w:val="006902A5"/>
    <w:rsid w:val="0069084F"/>
    <w:rsid w:val="00690DEB"/>
    <w:rsid w:val="006917FC"/>
    <w:rsid w:val="006920A2"/>
    <w:rsid w:val="006926F9"/>
    <w:rsid w:val="00692BC1"/>
    <w:rsid w:val="00692F14"/>
    <w:rsid w:val="00694793"/>
    <w:rsid w:val="006948F1"/>
    <w:rsid w:val="00694F96"/>
    <w:rsid w:val="006964D6"/>
    <w:rsid w:val="00696C2C"/>
    <w:rsid w:val="006A02EC"/>
    <w:rsid w:val="006A04D0"/>
    <w:rsid w:val="006A088D"/>
    <w:rsid w:val="006A1695"/>
    <w:rsid w:val="006A2678"/>
    <w:rsid w:val="006A2708"/>
    <w:rsid w:val="006A3127"/>
    <w:rsid w:val="006A5D54"/>
    <w:rsid w:val="006A6DE9"/>
    <w:rsid w:val="006A72EF"/>
    <w:rsid w:val="006A7AD4"/>
    <w:rsid w:val="006A7BC8"/>
    <w:rsid w:val="006B026C"/>
    <w:rsid w:val="006B14B0"/>
    <w:rsid w:val="006B1E3F"/>
    <w:rsid w:val="006B21A0"/>
    <w:rsid w:val="006B2BFD"/>
    <w:rsid w:val="006B327B"/>
    <w:rsid w:val="006B3A8D"/>
    <w:rsid w:val="006B3CD9"/>
    <w:rsid w:val="006B4433"/>
    <w:rsid w:val="006B449C"/>
    <w:rsid w:val="006B45A7"/>
    <w:rsid w:val="006B4B0E"/>
    <w:rsid w:val="006B63AB"/>
    <w:rsid w:val="006B7EBD"/>
    <w:rsid w:val="006C1912"/>
    <w:rsid w:val="006C287F"/>
    <w:rsid w:val="006C288F"/>
    <w:rsid w:val="006C30A6"/>
    <w:rsid w:val="006C3F09"/>
    <w:rsid w:val="006C410D"/>
    <w:rsid w:val="006C4B14"/>
    <w:rsid w:val="006C5474"/>
    <w:rsid w:val="006C6A33"/>
    <w:rsid w:val="006C6B6E"/>
    <w:rsid w:val="006D0487"/>
    <w:rsid w:val="006D0AF7"/>
    <w:rsid w:val="006D0ECB"/>
    <w:rsid w:val="006D12B6"/>
    <w:rsid w:val="006D18CB"/>
    <w:rsid w:val="006D19DF"/>
    <w:rsid w:val="006D3E5B"/>
    <w:rsid w:val="006D44A4"/>
    <w:rsid w:val="006D4F1B"/>
    <w:rsid w:val="006D4F25"/>
    <w:rsid w:val="006D512C"/>
    <w:rsid w:val="006D52E3"/>
    <w:rsid w:val="006D628B"/>
    <w:rsid w:val="006D7DCE"/>
    <w:rsid w:val="006E04D1"/>
    <w:rsid w:val="006E0E23"/>
    <w:rsid w:val="006E107C"/>
    <w:rsid w:val="006E165A"/>
    <w:rsid w:val="006E1D1E"/>
    <w:rsid w:val="006E1DE3"/>
    <w:rsid w:val="006E2089"/>
    <w:rsid w:val="006E27DD"/>
    <w:rsid w:val="006E375E"/>
    <w:rsid w:val="006E3D45"/>
    <w:rsid w:val="006E3E6B"/>
    <w:rsid w:val="006E3F89"/>
    <w:rsid w:val="006E44AD"/>
    <w:rsid w:val="006E47FD"/>
    <w:rsid w:val="006E4AC0"/>
    <w:rsid w:val="006E4B8B"/>
    <w:rsid w:val="006E4DCC"/>
    <w:rsid w:val="006E4E52"/>
    <w:rsid w:val="006E5786"/>
    <w:rsid w:val="006E5AA4"/>
    <w:rsid w:val="006E5ABF"/>
    <w:rsid w:val="006E6133"/>
    <w:rsid w:val="006E62CA"/>
    <w:rsid w:val="006E6B5F"/>
    <w:rsid w:val="006E6C2E"/>
    <w:rsid w:val="006E753E"/>
    <w:rsid w:val="006E7639"/>
    <w:rsid w:val="006F0A75"/>
    <w:rsid w:val="006F11B4"/>
    <w:rsid w:val="006F2618"/>
    <w:rsid w:val="006F2BB6"/>
    <w:rsid w:val="006F349E"/>
    <w:rsid w:val="006F37F5"/>
    <w:rsid w:val="006F3FA4"/>
    <w:rsid w:val="006F625F"/>
    <w:rsid w:val="007001AA"/>
    <w:rsid w:val="00700377"/>
    <w:rsid w:val="007009D0"/>
    <w:rsid w:val="00700FD1"/>
    <w:rsid w:val="00701894"/>
    <w:rsid w:val="00701F85"/>
    <w:rsid w:val="007029FA"/>
    <w:rsid w:val="00702B07"/>
    <w:rsid w:val="00703724"/>
    <w:rsid w:val="00703C92"/>
    <w:rsid w:val="00703EAF"/>
    <w:rsid w:val="00704354"/>
    <w:rsid w:val="00704748"/>
    <w:rsid w:val="00704D4A"/>
    <w:rsid w:val="0070528D"/>
    <w:rsid w:val="00705299"/>
    <w:rsid w:val="00705777"/>
    <w:rsid w:val="00705928"/>
    <w:rsid w:val="00706048"/>
    <w:rsid w:val="0070673E"/>
    <w:rsid w:val="00706782"/>
    <w:rsid w:val="007067CD"/>
    <w:rsid w:val="00706FE3"/>
    <w:rsid w:val="007079F9"/>
    <w:rsid w:val="0071089B"/>
    <w:rsid w:val="00710C7D"/>
    <w:rsid w:val="00710EEE"/>
    <w:rsid w:val="0071127E"/>
    <w:rsid w:val="0071134A"/>
    <w:rsid w:val="00711923"/>
    <w:rsid w:val="00711E5B"/>
    <w:rsid w:val="00713930"/>
    <w:rsid w:val="00713E81"/>
    <w:rsid w:val="00714818"/>
    <w:rsid w:val="007178D9"/>
    <w:rsid w:val="00717E7F"/>
    <w:rsid w:val="00720C96"/>
    <w:rsid w:val="007215AD"/>
    <w:rsid w:val="0072168F"/>
    <w:rsid w:val="00721CD8"/>
    <w:rsid w:val="00721FF2"/>
    <w:rsid w:val="00722652"/>
    <w:rsid w:val="00723AEE"/>
    <w:rsid w:val="00723D65"/>
    <w:rsid w:val="00723F84"/>
    <w:rsid w:val="00723FE8"/>
    <w:rsid w:val="007240D0"/>
    <w:rsid w:val="00724366"/>
    <w:rsid w:val="0072460C"/>
    <w:rsid w:val="007249A2"/>
    <w:rsid w:val="00724E23"/>
    <w:rsid w:val="007252C4"/>
    <w:rsid w:val="00725F46"/>
    <w:rsid w:val="00726B93"/>
    <w:rsid w:val="00726FC6"/>
    <w:rsid w:val="00727039"/>
    <w:rsid w:val="00727A8C"/>
    <w:rsid w:val="00727C01"/>
    <w:rsid w:val="00727D79"/>
    <w:rsid w:val="007300C5"/>
    <w:rsid w:val="00732247"/>
    <w:rsid w:val="00732B82"/>
    <w:rsid w:val="007331F7"/>
    <w:rsid w:val="00733B68"/>
    <w:rsid w:val="007362B0"/>
    <w:rsid w:val="00736A28"/>
    <w:rsid w:val="00737501"/>
    <w:rsid w:val="0073767A"/>
    <w:rsid w:val="0073772C"/>
    <w:rsid w:val="00737AD3"/>
    <w:rsid w:val="00737FE8"/>
    <w:rsid w:val="00740A45"/>
    <w:rsid w:val="00740CDE"/>
    <w:rsid w:val="00740E1A"/>
    <w:rsid w:val="007419E8"/>
    <w:rsid w:val="0074222E"/>
    <w:rsid w:val="00744ED6"/>
    <w:rsid w:val="00744F8D"/>
    <w:rsid w:val="00745344"/>
    <w:rsid w:val="0074551C"/>
    <w:rsid w:val="0074668C"/>
    <w:rsid w:val="00747825"/>
    <w:rsid w:val="00750287"/>
    <w:rsid w:val="00750AB6"/>
    <w:rsid w:val="00750BD9"/>
    <w:rsid w:val="00750E70"/>
    <w:rsid w:val="007513CF"/>
    <w:rsid w:val="00752446"/>
    <w:rsid w:val="007527B9"/>
    <w:rsid w:val="00753483"/>
    <w:rsid w:val="00754896"/>
    <w:rsid w:val="0075529B"/>
    <w:rsid w:val="007557BD"/>
    <w:rsid w:val="0075690C"/>
    <w:rsid w:val="007577F6"/>
    <w:rsid w:val="00757BA9"/>
    <w:rsid w:val="00760221"/>
    <w:rsid w:val="007602B1"/>
    <w:rsid w:val="00760F78"/>
    <w:rsid w:val="00762029"/>
    <w:rsid w:val="00762CD3"/>
    <w:rsid w:val="007633E4"/>
    <w:rsid w:val="00763560"/>
    <w:rsid w:val="00763996"/>
    <w:rsid w:val="007639DE"/>
    <w:rsid w:val="00763A43"/>
    <w:rsid w:val="00764421"/>
    <w:rsid w:val="00764515"/>
    <w:rsid w:val="00764646"/>
    <w:rsid w:val="0076567D"/>
    <w:rsid w:val="00766577"/>
    <w:rsid w:val="007666BD"/>
    <w:rsid w:val="00766BC9"/>
    <w:rsid w:val="00770D29"/>
    <w:rsid w:val="00771480"/>
    <w:rsid w:val="007714AA"/>
    <w:rsid w:val="00772416"/>
    <w:rsid w:val="0077271E"/>
    <w:rsid w:val="00773652"/>
    <w:rsid w:val="00773B76"/>
    <w:rsid w:val="007743E1"/>
    <w:rsid w:val="00774401"/>
    <w:rsid w:val="007758E2"/>
    <w:rsid w:val="0077719F"/>
    <w:rsid w:val="00777788"/>
    <w:rsid w:val="00777B52"/>
    <w:rsid w:val="007802FA"/>
    <w:rsid w:val="007806E8"/>
    <w:rsid w:val="00780BA7"/>
    <w:rsid w:val="00781686"/>
    <w:rsid w:val="00783572"/>
    <w:rsid w:val="00783617"/>
    <w:rsid w:val="00783972"/>
    <w:rsid w:val="00783B40"/>
    <w:rsid w:val="00784701"/>
    <w:rsid w:val="00784C35"/>
    <w:rsid w:val="00784DA8"/>
    <w:rsid w:val="00784E65"/>
    <w:rsid w:val="0078504A"/>
    <w:rsid w:val="007861B5"/>
    <w:rsid w:val="007874B9"/>
    <w:rsid w:val="00790842"/>
    <w:rsid w:val="0079116A"/>
    <w:rsid w:val="007923B4"/>
    <w:rsid w:val="007923F3"/>
    <w:rsid w:val="007931C0"/>
    <w:rsid w:val="00794867"/>
    <w:rsid w:val="00794C76"/>
    <w:rsid w:val="00795829"/>
    <w:rsid w:val="00795A7B"/>
    <w:rsid w:val="00797396"/>
    <w:rsid w:val="007A0136"/>
    <w:rsid w:val="007A180A"/>
    <w:rsid w:val="007A23CD"/>
    <w:rsid w:val="007A2A2E"/>
    <w:rsid w:val="007A2ABD"/>
    <w:rsid w:val="007A3A26"/>
    <w:rsid w:val="007A5149"/>
    <w:rsid w:val="007A5654"/>
    <w:rsid w:val="007A5BE9"/>
    <w:rsid w:val="007A603B"/>
    <w:rsid w:val="007A617D"/>
    <w:rsid w:val="007B0BB0"/>
    <w:rsid w:val="007B17E4"/>
    <w:rsid w:val="007B210E"/>
    <w:rsid w:val="007B22F4"/>
    <w:rsid w:val="007B2588"/>
    <w:rsid w:val="007B4869"/>
    <w:rsid w:val="007B4955"/>
    <w:rsid w:val="007B5DFA"/>
    <w:rsid w:val="007B659A"/>
    <w:rsid w:val="007B689B"/>
    <w:rsid w:val="007B6A19"/>
    <w:rsid w:val="007B6A7F"/>
    <w:rsid w:val="007B71CF"/>
    <w:rsid w:val="007B7503"/>
    <w:rsid w:val="007B7977"/>
    <w:rsid w:val="007B7ADB"/>
    <w:rsid w:val="007C0582"/>
    <w:rsid w:val="007C0B4F"/>
    <w:rsid w:val="007C299D"/>
    <w:rsid w:val="007C380C"/>
    <w:rsid w:val="007C3A13"/>
    <w:rsid w:val="007C4082"/>
    <w:rsid w:val="007C40F7"/>
    <w:rsid w:val="007C60D9"/>
    <w:rsid w:val="007C6D5A"/>
    <w:rsid w:val="007D0C3F"/>
    <w:rsid w:val="007D12E2"/>
    <w:rsid w:val="007D1ABC"/>
    <w:rsid w:val="007D21E9"/>
    <w:rsid w:val="007D2507"/>
    <w:rsid w:val="007D3807"/>
    <w:rsid w:val="007D39FD"/>
    <w:rsid w:val="007D4405"/>
    <w:rsid w:val="007D4EC2"/>
    <w:rsid w:val="007D5644"/>
    <w:rsid w:val="007D796E"/>
    <w:rsid w:val="007D7A70"/>
    <w:rsid w:val="007E0D54"/>
    <w:rsid w:val="007E1ABB"/>
    <w:rsid w:val="007E3458"/>
    <w:rsid w:val="007E489A"/>
    <w:rsid w:val="007E4CF4"/>
    <w:rsid w:val="007E5190"/>
    <w:rsid w:val="007E558D"/>
    <w:rsid w:val="007E5D71"/>
    <w:rsid w:val="007E67E4"/>
    <w:rsid w:val="007E7138"/>
    <w:rsid w:val="007E76F5"/>
    <w:rsid w:val="007F072C"/>
    <w:rsid w:val="007F1027"/>
    <w:rsid w:val="007F1636"/>
    <w:rsid w:val="007F2CC7"/>
    <w:rsid w:val="007F2FE5"/>
    <w:rsid w:val="007F3C15"/>
    <w:rsid w:val="007F45DE"/>
    <w:rsid w:val="007F4B8F"/>
    <w:rsid w:val="007F5343"/>
    <w:rsid w:val="007F65C8"/>
    <w:rsid w:val="007F682C"/>
    <w:rsid w:val="007F6FB8"/>
    <w:rsid w:val="007F72C0"/>
    <w:rsid w:val="007F73C1"/>
    <w:rsid w:val="007F74E6"/>
    <w:rsid w:val="00800503"/>
    <w:rsid w:val="008005BB"/>
    <w:rsid w:val="00801605"/>
    <w:rsid w:val="008027A2"/>
    <w:rsid w:val="00803588"/>
    <w:rsid w:val="008035DE"/>
    <w:rsid w:val="00803A76"/>
    <w:rsid w:val="00803EB4"/>
    <w:rsid w:val="008051EC"/>
    <w:rsid w:val="0080520F"/>
    <w:rsid w:val="008052B3"/>
    <w:rsid w:val="00805501"/>
    <w:rsid w:val="008058CB"/>
    <w:rsid w:val="00805A77"/>
    <w:rsid w:val="00805B80"/>
    <w:rsid w:val="0080600A"/>
    <w:rsid w:val="00806C14"/>
    <w:rsid w:val="00811302"/>
    <w:rsid w:val="00811CAE"/>
    <w:rsid w:val="008138C0"/>
    <w:rsid w:val="0081413D"/>
    <w:rsid w:val="00814242"/>
    <w:rsid w:val="0081437C"/>
    <w:rsid w:val="0081484E"/>
    <w:rsid w:val="0081488B"/>
    <w:rsid w:val="00815963"/>
    <w:rsid w:val="00815A9B"/>
    <w:rsid w:val="00815E73"/>
    <w:rsid w:val="00816262"/>
    <w:rsid w:val="0081726A"/>
    <w:rsid w:val="00817444"/>
    <w:rsid w:val="00817FFB"/>
    <w:rsid w:val="008213F8"/>
    <w:rsid w:val="008214E4"/>
    <w:rsid w:val="00821734"/>
    <w:rsid w:val="00821785"/>
    <w:rsid w:val="00821C72"/>
    <w:rsid w:val="008237A4"/>
    <w:rsid w:val="00824B26"/>
    <w:rsid w:val="00825F88"/>
    <w:rsid w:val="008266D4"/>
    <w:rsid w:val="00826BEC"/>
    <w:rsid w:val="00826E58"/>
    <w:rsid w:val="00827958"/>
    <w:rsid w:val="00830B24"/>
    <w:rsid w:val="00831761"/>
    <w:rsid w:val="00831EBF"/>
    <w:rsid w:val="00832A35"/>
    <w:rsid w:val="00832D25"/>
    <w:rsid w:val="00833538"/>
    <w:rsid w:val="008340CA"/>
    <w:rsid w:val="00834F42"/>
    <w:rsid w:val="00835421"/>
    <w:rsid w:val="008355DD"/>
    <w:rsid w:val="00835A0F"/>
    <w:rsid w:val="00836117"/>
    <w:rsid w:val="0083788A"/>
    <w:rsid w:val="00837E3E"/>
    <w:rsid w:val="008403F5"/>
    <w:rsid w:val="008407B0"/>
    <w:rsid w:val="00840A0E"/>
    <w:rsid w:val="008418E1"/>
    <w:rsid w:val="00841EFE"/>
    <w:rsid w:val="00842804"/>
    <w:rsid w:val="00842917"/>
    <w:rsid w:val="008433E0"/>
    <w:rsid w:val="0084353B"/>
    <w:rsid w:val="0084354D"/>
    <w:rsid w:val="00843763"/>
    <w:rsid w:val="00843C07"/>
    <w:rsid w:val="00844707"/>
    <w:rsid w:val="00845567"/>
    <w:rsid w:val="0084569C"/>
    <w:rsid w:val="00845D7B"/>
    <w:rsid w:val="008461D2"/>
    <w:rsid w:val="00846A05"/>
    <w:rsid w:val="008478C2"/>
    <w:rsid w:val="0085002B"/>
    <w:rsid w:val="0085004D"/>
    <w:rsid w:val="008501EE"/>
    <w:rsid w:val="008515A7"/>
    <w:rsid w:val="00851964"/>
    <w:rsid w:val="008525FA"/>
    <w:rsid w:val="008532E3"/>
    <w:rsid w:val="00854EF2"/>
    <w:rsid w:val="008550BC"/>
    <w:rsid w:val="00855384"/>
    <w:rsid w:val="00855968"/>
    <w:rsid w:val="00855AD2"/>
    <w:rsid w:val="00855CB5"/>
    <w:rsid w:val="00855D16"/>
    <w:rsid w:val="00856908"/>
    <w:rsid w:val="00856A5A"/>
    <w:rsid w:val="00856E6C"/>
    <w:rsid w:val="00857856"/>
    <w:rsid w:val="00857F77"/>
    <w:rsid w:val="00861003"/>
    <w:rsid w:val="00861A8B"/>
    <w:rsid w:val="00861F37"/>
    <w:rsid w:val="00862094"/>
    <w:rsid w:val="008620F7"/>
    <w:rsid w:val="00862F8A"/>
    <w:rsid w:val="00862F95"/>
    <w:rsid w:val="00863E5F"/>
    <w:rsid w:val="00863F23"/>
    <w:rsid w:val="008644AC"/>
    <w:rsid w:val="00864A3E"/>
    <w:rsid w:val="00865620"/>
    <w:rsid w:val="00867297"/>
    <w:rsid w:val="00870660"/>
    <w:rsid w:val="00870E40"/>
    <w:rsid w:val="0087269C"/>
    <w:rsid w:val="008728A9"/>
    <w:rsid w:val="008732DD"/>
    <w:rsid w:val="008743FD"/>
    <w:rsid w:val="008752A8"/>
    <w:rsid w:val="0087775B"/>
    <w:rsid w:val="00877835"/>
    <w:rsid w:val="00877E82"/>
    <w:rsid w:val="00880979"/>
    <w:rsid w:val="008817D3"/>
    <w:rsid w:val="00881B9B"/>
    <w:rsid w:val="00882576"/>
    <w:rsid w:val="00882EBC"/>
    <w:rsid w:val="00882EC1"/>
    <w:rsid w:val="00883099"/>
    <w:rsid w:val="008837B3"/>
    <w:rsid w:val="00884DEA"/>
    <w:rsid w:val="00885095"/>
    <w:rsid w:val="0088590C"/>
    <w:rsid w:val="008863F7"/>
    <w:rsid w:val="008864A8"/>
    <w:rsid w:val="00890E62"/>
    <w:rsid w:val="00891A98"/>
    <w:rsid w:val="00891DB1"/>
    <w:rsid w:val="00893038"/>
    <w:rsid w:val="00893393"/>
    <w:rsid w:val="00893B62"/>
    <w:rsid w:val="00893FE3"/>
    <w:rsid w:val="00894330"/>
    <w:rsid w:val="008950D5"/>
    <w:rsid w:val="008955FB"/>
    <w:rsid w:val="00895756"/>
    <w:rsid w:val="00895B9D"/>
    <w:rsid w:val="0089607A"/>
    <w:rsid w:val="00897A2C"/>
    <w:rsid w:val="008A0785"/>
    <w:rsid w:val="008A0ECE"/>
    <w:rsid w:val="008A1DDA"/>
    <w:rsid w:val="008A1E50"/>
    <w:rsid w:val="008A39E2"/>
    <w:rsid w:val="008A42D8"/>
    <w:rsid w:val="008A45C8"/>
    <w:rsid w:val="008A48D4"/>
    <w:rsid w:val="008A4965"/>
    <w:rsid w:val="008A5367"/>
    <w:rsid w:val="008A6F93"/>
    <w:rsid w:val="008A7770"/>
    <w:rsid w:val="008A781E"/>
    <w:rsid w:val="008B0580"/>
    <w:rsid w:val="008B16F7"/>
    <w:rsid w:val="008B1DD5"/>
    <w:rsid w:val="008B221D"/>
    <w:rsid w:val="008B33B1"/>
    <w:rsid w:val="008B3D43"/>
    <w:rsid w:val="008B4BCA"/>
    <w:rsid w:val="008B59CA"/>
    <w:rsid w:val="008B5B31"/>
    <w:rsid w:val="008B64D7"/>
    <w:rsid w:val="008B6D1E"/>
    <w:rsid w:val="008C1090"/>
    <w:rsid w:val="008C13A8"/>
    <w:rsid w:val="008C1CDE"/>
    <w:rsid w:val="008C1D27"/>
    <w:rsid w:val="008C1F95"/>
    <w:rsid w:val="008C215A"/>
    <w:rsid w:val="008C29B8"/>
    <w:rsid w:val="008C2FF4"/>
    <w:rsid w:val="008C39DF"/>
    <w:rsid w:val="008C403F"/>
    <w:rsid w:val="008C42D7"/>
    <w:rsid w:val="008C57F5"/>
    <w:rsid w:val="008C5C3F"/>
    <w:rsid w:val="008D0AA3"/>
    <w:rsid w:val="008D25AF"/>
    <w:rsid w:val="008D3621"/>
    <w:rsid w:val="008D390D"/>
    <w:rsid w:val="008D3A25"/>
    <w:rsid w:val="008D3A6C"/>
    <w:rsid w:val="008D3DE7"/>
    <w:rsid w:val="008D3E83"/>
    <w:rsid w:val="008D418A"/>
    <w:rsid w:val="008D5CA6"/>
    <w:rsid w:val="008D5D91"/>
    <w:rsid w:val="008D61AA"/>
    <w:rsid w:val="008D671D"/>
    <w:rsid w:val="008D735A"/>
    <w:rsid w:val="008E1F99"/>
    <w:rsid w:val="008E3522"/>
    <w:rsid w:val="008E3D41"/>
    <w:rsid w:val="008E4082"/>
    <w:rsid w:val="008E563F"/>
    <w:rsid w:val="008E5C69"/>
    <w:rsid w:val="008E66A6"/>
    <w:rsid w:val="008E68FE"/>
    <w:rsid w:val="008F0392"/>
    <w:rsid w:val="008F12F8"/>
    <w:rsid w:val="008F1A73"/>
    <w:rsid w:val="008F1C59"/>
    <w:rsid w:val="008F2338"/>
    <w:rsid w:val="008F48F3"/>
    <w:rsid w:val="008F4EB7"/>
    <w:rsid w:val="008F50D9"/>
    <w:rsid w:val="008F50EB"/>
    <w:rsid w:val="008F579B"/>
    <w:rsid w:val="008F57D0"/>
    <w:rsid w:val="008F5889"/>
    <w:rsid w:val="008F63F6"/>
    <w:rsid w:val="008F7005"/>
    <w:rsid w:val="008F76EB"/>
    <w:rsid w:val="008F7A93"/>
    <w:rsid w:val="009010E7"/>
    <w:rsid w:val="0090171D"/>
    <w:rsid w:val="00901BE4"/>
    <w:rsid w:val="00902445"/>
    <w:rsid w:val="0090406E"/>
    <w:rsid w:val="009044F4"/>
    <w:rsid w:val="009048A9"/>
    <w:rsid w:val="00905876"/>
    <w:rsid w:val="00906ED8"/>
    <w:rsid w:val="00907747"/>
    <w:rsid w:val="00907879"/>
    <w:rsid w:val="00907D94"/>
    <w:rsid w:val="00910E56"/>
    <w:rsid w:val="00911D65"/>
    <w:rsid w:val="009123D5"/>
    <w:rsid w:val="009129F5"/>
    <w:rsid w:val="0091325C"/>
    <w:rsid w:val="00914505"/>
    <w:rsid w:val="0091589E"/>
    <w:rsid w:val="0091635C"/>
    <w:rsid w:val="00916AD5"/>
    <w:rsid w:val="00917155"/>
    <w:rsid w:val="0091733C"/>
    <w:rsid w:val="00917471"/>
    <w:rsid w:val="00917AE9"/>
    <w:rsid w:val="00920870"/>
    <w:rsid w:val="00920910"/>
    <w:rsid w:val="00921599"/>
    <w:rsid w:val="00922622"/>
    <w:rsid w:val="00922C8F"/>
    <w:rsid w:val="00922FE4"/>
    <w:rsid w:val="009233B8"/>
    <w:rsid w:val="00923E15"/>
    <w:rsid w:val="00923FE4"/>
    <w:rsid w:val="00924726"/>
    <w:rsid w:val="00924D21"/>
    <w:rsid w:val="009259AD"/>
    <w:rsid w:val="00925AD5"/>
    <w:rsid w:val="0092700A"/>
    <w:rsid w:val="0092757D"/>
    <w:rsid w:val="0093011E"/>
    <w:rsid w:val="00930608"/>
    <w:rsid w:val="00932129"/>
    <w:rsid w:val="009322DC"/>
    <w:rsid w:val="009331CA"/>
    <w:rsid w:val="00934856"/>
    <w:rsid w:val="00934A2B"/>
    <w:rsid w:val="00934E94"/>
    <w:rsid w:val="00935A5C"/>
    <w:rsid w:val="00940690"/>
    <w:rsid w:val="00940726"/>
    <w:rsid w:val="00941EC3"/>
    <w:rsid w:val="00942C1F"/>
    <w:rsid w:val="00943295"/>
    <w:rsid w:val="00943E24"/>
    <w:rsid w:val="00944C74"/>
    <w:rsid w:val="00946622"/>
    <w:rsid w:val="00946790"/>
    <w:rsid w:val="009469CB"/>
    <w:rsid w:val="009469EC"/>
    <w:rsid w:val="00946FAD"/>
    <w:rsid w:val="00947729"/>
    <w:rsid w:val="00947C7F"/>
    <w:rsid w:val="0095049C"/>
    <w:rsid w:val="00950565"/>
    <w:rsid w:val="00950CCC"/>
    <w:rsid w:val="00951F6D"/>
    <w:rsid w:val="0095306A"/>
    <w:rsid w:val="00953257"/>
    <w:rsid w:val="00953564"/>
    <w:rsid w:val="00953EA7"/>
    <w:rsid w:val="0095454D"/>
    <w:rsid w:val="00955056"/>
    <w:rsid w:val="0095511A"/>
    <w:rsid w:val="00956093"/>
    <w:rsid w:val="009571DF"/>
    <w:rsid w:val="00957A81"/>
    <w:rsid w:val="0096020D"/>
    <w:rsid w:val="00961028"/>
    <w:rsid w:val="009616F5"/>
    <w:rsid w:val="009617D1"/>
    <w:rsid w:val="00962C5C"/>
    <w:rsid w:val="00964540"/>
    <w:rsid w:val="00964B39"/>
    <w:rsid w:val="00964B71"/>
    <w:rsid w:val="00964B92"/>
    <w:rsid w:val="009651D9"/>
    <w:rsid w:val="0096529D"/>
    <w:rsid w:val="009659D5"/>
    <w:rsid w:val="00965D09"/>
    <w:rsid w:val="00965E12"/>
    <w:rsid w:val="009661BD"/>
    <w:rsid w:val="0096653A"/>
    <w:rsid w:val="00966700"/>
    <w:rsid w:val="00966893"/>
    <w:rsid w:val="00966A40"/>
    <w:rsid w:val="00966E33"/>
    <w:rsid w:val="00971216"/>
    <w:rsid w:val="009712E8"/>
    <w:rsid w:val="00971EBA"/>
    <w:rsid w:val="009720CB"/>
    <w:rsid w:val="00972612"/>
    <w:rsid w:val="00972DAC"/>
    <w:rsid w:val="009731BA"/>
    <w:rsid w:val="0097360A"/>
    <w:rsid w:val="00973AAD"/>
    <w:rsid w:val="00974943"/>
    <w:rsid w:val="009756D8"/>
    <w:rsid w:val="00975950"/>
    <w:rsid w:val="00976091"/>
    <w:rsid w:val="00976A5B"/>
    <w:rsid w:val="00976ECD"/>
    <w:rsid w:val="009806CB"/>
    <w:rsid w:val="0098156F"/>
    <w:rsid w:val="00981C1C"/>
    <w:rsid w:val="0098354C"/>
    <w:rsid w:val="0098385E"/>
    <w:rsid w:val="00983D6C"/>
    <w:rsid w:val="0098680F"/>
    <w:rsid w:val="00986A4A"/>
    <w:rsid w:val="00987648"/>
    <w:rsid w:val="00990D64"/>
    <w:rsid w:val="00991A9E"/>
    <w:rsid w:val="009920B5"/>
    <w:rsid w:val="00992451"/>
    <w:rsid w:val="009926FC"/>
    <w:rsid w:val="00993294"/>
    <w:rsid w:val="00993886"/>
    <w:rsid w:val="00994EB7"/>
    <w:rsid w:val="009A180A"/>
    <w:rsid w:val="009A186A"/>
    <w:rsid w:val="009A2121"/>
    <w:rsid w:val="009A24A9"/>
    <w:rsid w:val="009A25F2"/>
    <w:rsid w:val="009A33B0"/>
    <w:rsid w:val="009A3466"/>
    <w:rsid w:val="009A3589"/>
    <w:rsid w:val="009A4E18"/>
    <w:rsid w:val="009A5877"/>
    <w:rsid w:val="009A5D0B"/>
    <w:rsid w:val="009A628C"/>
    <w:rsid w:val="009A63BA"/>
    <w:rsid w:val="009A7B6E"/>
    <w:rsid w:val="009B069E"/>
    <w:rsid w:val="009B0857"/>
    <w:rsid w:val="009B0B44"/>
    <w:rsid w:val="009B0B49"/>
    <w:rsid w:val="009B113B"/>
    <w:rsid w:val="009B18A2"/>
    <w:rsid w:val="009B1B32"/>
    <w:rsid w:val="009B1C51"/>
    <w:rsid w:val="009B3A20"/>
    <w:rsid w:val="009B4A8D"/>
    <w:rsid w:val="009B4B3F"/>
    <w:rsid w:val="009B529B"/>
    <w:rsid w:val="009B604E"/>
    <w:rsid w:val="009B666B"/>
    <w:rsid w:val="009B67F9"/>
    <w:rsid w:val="009B6A94"/>
    <w:rsid w:val="009B6CE2"/>
    <w:rsid w:val="009B7AD8"/>
    <w:rsid w:val="009C0315"/>
    <w:rsid w:val="009C138B"/>
    <w:rsid w:val="009C1484"/>
    <w:rsid w:val="009C194F"/>
    <w:rsid w:val="009C1DBF"/>
    <w:rsid w:val="009C2837"/>
    <w:rsid w:val="009C3E20"/>
    <w:rsid w:val="009C4A33"/>
    <w:rsid w:val="009C5B37"/>
    <w:rsid w:val="009C5C54"/>
    <w:rsid w:val="009C5FFA"/>
    <w:rsid w:val="009C6D0A"/>
    <w:rsid w:val="009C6D2C"/>
    <w:rsid w:val="009C6E0F"/>
    <w:rsid w:val="009C7A24"/>
    <w:rsid w:val="009D031F"/>
    <w:rsid w:val="009D2308"/>
    <w:rsid w:val="009D237C"/>
    <w:rsid w:val="009D2ED1"/>
    <w:rsid w:val="009D4478"/>
    <w:rsid w:val="009D4594"/>
    <w:rsid w:val="009D4D5B"/>
    <w:rsid w:val="009D4F85"/>
    <w:rsid w:val="009D5DE8"/>
    <w:rsid w:val="009D68A4"/>
    <w:rsid w:val="009D7BFC"/>
    <w:rsid w:val="009D7F3B"/>
    <w:rsid w:val="009E0AE3"/>
    <w:rsid w:val="009E1C90"/>
    <w:rsid w:val="009E1CC1"/>
    <w:rsid w:val="009E1F76"/>
    <w:rsid w:val="009E2BA3"/>
    <w:rsid w:val="009E3403"/>
    <w:rsid w:val="009E3988"/>
    <w:rsid w:val="009E3DAE"/>
    <w:rsid w:val="009E3DE3"/>
    <w:rsid w:val="009E46F5"/>
    <w:rsid w:val="009E49F1"/>
    <w:rsid w:val="009E5549"/>
    <w:rsid w:val="009E5B48"/>
    <w:rsid w:val="009E5DCE"/>
    <w:rsid w:val="009E6837"/>
    <w:rsid w:val="009E7387"/>
    <w:rsid w:val="009E77A1"/>
    <w:rsid w:val="009F0A4D"/>
    <w:rsid w:val="009F1122"/>
    <w:rsid w:val="009F13E9"/>
    <w:rsid w:val="009F169C"/>
    <w:rsid w:val="009F17E9"/>
    <w:rsid w:val="009F34A7"/>
    <w:rsid w:val="009F4DFF"/>
    <w:rsid w:val="009F5F15"/>
    <w:rsid w:val="009F5F3B"/>
    <w:rsid w:val="009F752C"/>
    <w:rsid w:val="009F76CC"/>
    <w:rsid w:val="009F7E87"/>
    <w:rsid w:val="00A00BF4"/>
    <w:rsid w:val="00A00D8D"/>
    <w:rsid w:val="00A00FA5"/>
    <w:rsid w:val="00A01AB3"/>
    <w:rsid w:val="00A01E50"/>
    <w:rsid w:val="00A01EDA"/>
    <w:rsid w:val="00A0242D"/>
    <w:rsid w:val="00A02DB9"/>
    <w:rsid w:val="00A03103"/>
    <w:rsid w:val="00A0446F"/>
    <w:rsid w:val="00A0549B"/>
    <w:rsid w:val="00A0577D"/>
    <w:rsid w:val="00A05819"/>
    <w:rsid w:val="00A061D9"/>
    <w:rsid w:val="00A069FA"/>
    <w:rsid w:val="00A06A31"/>
    <w:rsid w:val="00A06AB0"/>
    <w:rsid w:val="00A06F08"/>
    <w:rsid w:val="00A06F7D"/>
    <w:rsid w:val="00A0773B"/>
    <w:rsid w:val="00A1008F"/>
    <w:rsid w:val="00A11436"/>
    <w:rsid w:val="00A12217"/>
    <w:rsid w:val="00A122EE"/>
    <w:rsid w:val="00A129F1"/>
    <w:rsid w:val="00A12B27"/>
    <w:rsid w:val="00A12CCE"/>
    <w:rsid w:val="00A1328D"/>
    <w:rsid w:val="00A13387"/>
    <w:rsid w:val="00A13D08"/>
    <w:rsid w:val="00A15331"/>
    <w:rsid w:val="00A16608"/>
    <w:rsid w:val="00A23022"/>
    <w:rsid w:val="00A23482"/>
    <w:rsid w:val="00A2444F"/>
    <w:rsid w:val="00A2457D"/>
    <w:rsid w:val="00A24FCC"/>
    <w:rsid w:val="00A2550F"/>
    <w:rsid w:val="00A267C1"/>
    <w:rsid w:val="00A26929"/>
    <w:rsid w:val="00A27773"/>
    <w:rsid w:val="00A303EC"/>
    <w:rsid w:val="00A30CAF"/>
    <w:rsid w:val="00A31323"/>
    <w:rsid w:val="00A32169"/>
    <w:rsid w:val="00A32356"/>
    <w:rsid w:val="00A335A9"/>
    <w:rsid w:val="00A3383D"/>
    <w:rsid w:val="00A34174"/>
    <w:rsid w:val="00A344EA"/>
    <w:rsid w:val="00A35F0A"/>
    <w:rsid w:val="00A36916"/>
    <w:rsid w:val="00A369D3"/>
    <w:rsid w:val="00A36CF3"/>
    <w:rsid w:val="00A37AE7"/>
    <w:rsid w:val="00A37B8F"/>
    <w:rsid w:val="00A4069E"/>
    <w:rsid w:val="00A409F0"/>
    <w:rsid w:val="00A42094"/>
    <w:rsid w:val="00A425BF"/>
    <w:rsid w:val="00A4293D"/>
    <w:rsid w:val="00A43A6B"/>
    <w:rsid w:val="00A43D6E"/>
    <w:rsid w:val="00A44DFD"/>
    <w:rsid w:val="00A45408"/>
    <w:rsid w:val="00A454B9"/>
    <w:rsid w:val="00A4557F"/>
    <w:rsid w:val="00A46226"/>
    <w:rsid w:val="00A465E6"/>
    <w:rsid w:val="00A46AE7"/>
    <w:rsid w:val="00A46D29"/>
    <w:rsid w:val="00A47245"/>
    <w:rsid w:val="00A477B2"/>
    <w:rsid w:val="00A50188"/>
    <w:rsid w:val="00A505DC"/>
    <w:rsid w:val="00A518B1"/>
    <w:rsid w:val="00A51D2B"/>
    <w:rsid w:val="00A5216B"/>
    <w:rsid w:val="00A52538"/>
    <w:rsid w:val="00A52F4F"/>
    <w:rsid w:val="00A53B21"/>
    <w:rsid w:val="00A54104"/>
    <w:rsid w:val="00A54E33"/>
    <w:rsid w:val="00A55A27"/>
    <w:rsid w:val="00A55A9C"/>
    <w:rsid w:val="00A55F26"/>
    <w:rsid w:val="00A56329"/>
    <w:rsid w:val="00A571DA"/>
    <w:rsid w:val="00A6225A"/>
    <w:rsid w:val="00A63850"/>
    <w:rsid w:val="00A63EA2"/>
    <w:rsid w:val="00A63F68"/>
    <w:rsid w:val="00A6419B"/>
    <w:rsid w:val="00A64E10"/>
    <w:rsid w:val="00A65158"/>
    <w:rsid w:val="00A655AC"/>
    <w:rsid w:val="00A65FB8"/>
    <w:rsid w:val="00A6601C"/>
    <w:rsid w:val="00A660A9"/>
    <w:rsid w:val="00A662A8"/>
    <w:rsid w:val="00A662CC"/>
    <w:rsid w:val="00A66392"/>
    <w:rsid w:val="00A664E0"/>
    <w:rsid w:val="00A671FA"/>
    <w:rsid w:val="00A67815"/>
    <w:rsid w:val="00A70644"/>
    <w:rsid w:val="00A7220F"/>
    <w:rsid w:val="00A7248B"/>
    <w:rsid w:val="00A72B17"/>
    <w:rsid w:val="00A73146"/>
    <w:rsid w:val="00A748CF"/>
    <w:rsid w:val="00A75311"/>
    <w:rsid w:val="00A75400"/>
    <w:rsid w:val="00A75B39"/>
    <w:rsid w:val="00A77AE9"/>
    <w:rsid w:val="00A8029F"/>
    <w:rsid w:val="00A8044B"/>
    <w:rsid w:val="00A83078"/>
    <w:rsid w:val="00A83D89"/>
    <w:rsid w:val="00A83F28"/>
    <w:rsid w:val="00A8447E"/>
    <w:rsid w:val="00A844F9"/>
    <w:rsid w:val="00A84A4F"/>
    <w:rsid w:val="00A8528F"/>
    <w:rsid w:val="00A856E1"/>
    <w:rsid w:val="00A85B9B"/>
    <w:rsid w:val="00A86CDD"/>
    <w:rsid w:val="00A87E61"/>
    <w:rsid w:val="00A91419"/>
    <w:rsid w:val="00A91FFE"/>
    <w:rsid w:val="00A924E5"/>
    <w:rsid w:val="00A92C2D"/>
    <w:rsid w:val="00A93112"/>
    <w:rsid w:val="00A93A0B"/>
    <w:rsid w:val="00A94095"/>
    <w:rsid w:val="00A94CBE"/>
    <w:rsid w:val="00A94D88"/>
    <w:rsid w:val="00A95163"/>
    <w:rsid w:val="00A96AA0"/>
    <w:rsid w:val="00A96EB9"/>
    <w:rsid w:val="00A96FEE"/>
    <w:rsid w:val="00AA02B4"/>
    <w:rsid w:val="00AA02D0"/>
    <w:rsid w:val="00AA0447"/>
    <w:rsid w:val="00AA0CBC"/>
    <w:rsid w:val="00AA26FF"/>
    <w:rsid w:val="00AA2F0E"/>
    <w:rsid w:val="00AA382F"/>
    <w:rsid w:val="00AA4397"/>
    <w:rsid w:val="00AA4858"/>
    <w:rsid w:val="00AA5B23"/>
    <w:rsid w:val="00AA5C39"/>
    <w:rsid w:val="00AA5F20"/>
    <w:rsid w:val="00AA6589"/>
    <w:rsid w:val="00AA6654"/>
    <w:rsid w:val="00AA6923"/>
    <w:rsid w:val="00AA6B48"/>
    <w:rsid w:val="00AA79D3"/>
    <w:rsid w:val="00AA7A6E"/>
    <w:rsid w:val="00AB060B"/>
    <w:rsid w:val="00AB0A69"/>
    <w:rsid w:val="00AB0AE7"/>
    <w:rsid w:val="00AB1E08"/>
    <w:rsid w:val="00AB39C4"/>
    <w:rsid w:val="00AB3F3F"/>
    <w:rsid w:val="00AB51F4"/>
    <w:rsid w:val="00AB5BD4"/>
    <w:rsid w:val="00AB5DAC"/>
    <w:rsid w:val="00AB6E15"/>
    <w:rsid w:val="00AB6E67"/>
    <w:rsid w:val="00AB76D9"/>
    <w:rsid w:val="00AB7AB6"/>
    <w:rsid w:val="00AB7ACB"/>
    <w:rsid w:val="00AC0D31"/>
    <w:rsid w:val="00AC0DFB"/>
    <w:rsid w:val="00AC0FB2"/>
    <w:rsid w:val="00AC1532"/>
    <w:rsid w:val="00AC1E1A"/>
    <w:rsid w:val="00AC3EB6"/>
    <w:rsid w:val="00AC45A2"/>
    <w:rsid w:val="00AC4A14"/>
    <w:rsid w:val="00AC4EF0"/>
    <w:rsid w:val="00AC5245"/>
    <w:rsid w:val="00AC5BE3"/>
    <w:rsid w:val="00AC5D27"/>
    <w:rsid w:val="00AC6285"/>
    <w:rsid w:val="00AC6931"/>
    <w:rsid w:val="00AC70CD"/>
    <w:rsid w:val="00AC7F78"/>
    <w:rsid w:val="00AD04E9"/>
    <w:rsid w:val="00AD0BE8"/>
    <w:rsid w:val="00AD0CFC"/>
    <w:rsid w:val="00AD1F65"/>
    <w:rsid w:val="00AD3209"/>
    <w:rsid w:val="00AD3501"/>
    <w:rsid w:val="00AD3FE3"/>
    <w:rsid w:val="00AD427C"/>
    <w:rsid w:val="00AD5952"/>
    <w:rsid w:val="00AD68BF"/>
    <w:rsid w:val="00AD6D83"/>
    <w:rsid w:val="00AD6E87"/>
    <w:rsid w:val="00AD73E6"/>
    <w:rsid w:val="00AD7545"/>
    <w:rsid w:val="00AD7FBA"/>
    <w:rsid w:val="00AE1311"/>
    <w:rsid w:val="00AE1B29"/>
    <w:rsid w:val="00AE1FCE"/>
    <w:rsid w:val="00AE212D"/>
    <w:rsid w:val="00AE236C"/>
    <w:rsid w:val="00AE24CF"/>
    <w:rsid w:val="00AE38B8"/>
    <w:rsid w:val="00AE3CAC"/>
    <w:rsid w:val="00AE451D"/>
    <w:rsid w:val="00AE4720"/>
    <w:rsid w:val="00AE4A60"/>
    <w:rsid w:val="00AE4B8E"/>
    <w:rsid w:val="00AE6A03"/>
    <w:rsid w:val="00AE725B"/>
    <w:rsid w:val="00AE7325"/>
    <w:rsid w:val="00AE7DF9"/>
    <w:rsid w:val="00AF038E"/>
    <w:rsid w:val="00AF051D"/>
    <w:rsid w:val="00AF124C"/>
    <w:rsid w:val="00AF14AC"/>
    <w:rsid w:val="00AF14DA"/>
    <w:rsid w:val="00AF1624"/>
    <w:rsid w:val="00AF172C"/>
    <w:rsid w:val="00AF1840"/>
    <w:rsid w:val="00AF229D"/>
    <w:rsid w:val="00AF2AA1"/>
    <w:rsid w:val="00AF34CD"/>
    <w:rsid w:val="00AF356C"/>
    <w:rsid w:val="00AF37C4"/>
    <w:rsid w:val="00AF5FD1"/>
    <w:rsid w:val="00B005CE"/>
    <w:rsid w:val="00B00794"/>
    <w:rsid w:val="00B00A30"/>
    <w:rsid w:val="00B022AD"/>
    <w:rsid w:val="00B02625"/>
    <w:rsid w:val="00B02AE7"/>
    <w:rsid w:val="00B05BFD"/>
    <w:rsid w:val="00B069B5"/>
    <w:rsid w:val="00B073C3"/>
    <w:rsid w:val="00B07BDC"/>
    <w:rsid w:val="00B07C1D"/>
    <w:rsid w:val="00B100EF"/>
    <w:rsid w:val="00B10D89"/>
    <w:rsid w:val="00B11244"/>
    <w:rsid w:val="00B11ECC"/>
    <w:rsid w:val="00B12AB7"/>
    <w:rsid w:val="00B13548"/>
    <w:rsid w:val="00B13713"/>
    <w:rsid w:val="00B14B26"/>
    <w:rsid w:val="00B1515B"/>
    <w:rsid w:val="00B155C4"/>
    <w:rsid w:val="00B15899"/>
    <w:rsid w:val="00B1725C"/>
    <w:rsid w:val="00B17E28"/>
    <w:rsid w:val="00B20072"/>
    <w:rsid w:val="00B209AA"/>
    <w:rsid w:val="00B20B43"/>
    <w:rsid w:val="00B21E2B"/>
    <w:rsid w:val="00B21F6A"/>
    <w:rsid w:val="00B229D1"/>
    <w:rsid w:val="00B238A7"/>
    <w:rsid w:val="00B24936"/>
    <w:rsid w:val="00B24D3B"/>
    <w:rsid w:val="00B24EE5"/>
    <w:rsid w:val="00B25739"/>
    <w:rsid w:val="00B258E5"/>
    <w:rsid w:val="00B26131"/>
    <w:rsid w:val="00B2746B"/>
    <w:rsid w:val="00B2787E"/>
    <w:rsid w:val="00B27AE7"/>
    <w:rsid w:val="00B31200"/>
    <w:rsid w:val="00B31448"/>
    <w:rsid w:val="00B31496"/>
    <w:rsid w:val="00B327BC"/>
    <w:rsid w:val="00B33248"/>
    <w:rsid w:val="00B3394F"/>
    <w:rsid w:val="00B346E9"/>
    <w:rsid w:val="00B34CBB"/>
    <w:rsid w:val="00B3566E"/>
    <w:rsid w:val="00B363F5"/>
    <w:rsid w:val="00B369DF"/>
    <w:rsid w:val="00B36F8F"/>
    <w:rsid w:val="00B370FD"/>
    <w:rsid w:val="00B37763"/>
    <w:rsid w:val="00B37F40"/>
    <w:rsid w:val="00B4036B"/>
    <w:rsid w:val="00B405D1"/>
    <w:rsid w:val="00B42FF9"/>
    <w:rsid w:val="00B448B2"/>
    <w:rsid w:val="00B44CC5"/>
    <w:rsid w:val="00B45A07"/>
    <w:rsid w:val="00B469A9"/>
    <w:rsid w:val="00B47E26"/>
    <w:rsid w:val="00B47E6A"/>
    <w:rsid w:val="00B50698"/>
    <w:rsid w:val="00B507D2"/>
    <w:rsid w:val="00B50A06"/>
    <w:rsid w:val="00B50B6F"/>
    <w:rsid w:val="00B52FA1"/>
    <w:rsid w:val="00B54005"/>
    <w:rsid w:val="00B5428D"/>
    <w:rsid w:val="00B5490A"/>
    <w:rsid w:val="00B56353"/>
    <w:rsid w:val="00B57204"/>
    <w:rsid w:val="00B57AEC"/>
    <w:rsid w:val="00B57E5E"/>
    <w:rsid w:val="00B57E9E"/>
    <w:rsid w:val="00B60D83"/>
    <w:rsid w:val="00B60F6B"/>
    <w:rsid w:val="00B63169"/>
    <w:rsid w:val="00B63573"/>
    <w:rsid w:val="00B63BB9"/>
    <w:rsid w:val="00B63C92"/>
    <w:rsid w:val="00B640A4"/>
    <w:rsid w:val="00B65590"/>
    <w:rsid w:val="00B65744"/>
    <w:rsid w:val="00B65863"/>
    <w:rsid w:val="00B66301"/>
    <w:rsid w:val="00B664CB"/>
    <w:rsid w:val="00B6682C"/>
    <w:rsid w:val="00B700D5"/>
    <w:rsid w:val="00B70F98"/>
    <w:rsid w:val="00B71068"/>
    <w:rsid w:val="00B7179B"/>
    <w:rsid w:val="00B717DB"/>
    <w:rsid w:val="00B71855"/>
    <w:rsid w:val="00B73742"/>
    <w:rsid w:val="00B74E74"/>
    <w:rsid w:val="00B75B2E"/>
    <w:rsid w:val="00B75CEF"/>
    <w:rsid w:val="00B75E96"/>
    <w:rsid w:val="00B7649B"/>
    <w:rsid w:val="00B766C9"/>
    <w:rsid w:val="00B76AEE"/>
    <w:rsid w:val="00B76FFE"/>
    <w:rsid w:val="00B7733D"/>
    <w:rsid w:val="00B7743C"/>
    <w:rsid w:val="00B77A8A"/>
    <w:rsid w:val="00B8048A"/>
    <w:rsid w:val="00B80E42"/>
    <w:rsid w:val="00B81C70"/>
    <w:rsid w:val="00B8235C"/>
    <w:rsid w:val="00B825D8"/>
    <w:rsid w:val="00B830D7"/>
    <w:rsid w:val="00B835CE"/>
    <w:rsid w:val="00B83C51"/>
    <w:rsid w:val="00B8417E"/>
    <w:rsid w:val="00B849A1"/>
    <w:rsid w:val="00B854CF"/>
    <w:rsid w:val="00B86698"/>
    <w:rsid w:val="00B86F2B"/>
    <w:rsid w:val="00B8740E"/>
    <w:rsid w:val="00B87BA7"/>
    <w:rsid w:val="00B90C18"/>
    <w:rsid w:val="00B91001"/>
    <w:rsid w:val="00B910AF"/>
    <w:rsid w:val="00B910B8"/>
    <w:rsid w:val="00B9152D"/>
    <w:rsid w:val="00B92492"/>
    <w:rsid w:val="00B92B0B"/>
    <w:rsid w:val="00B94306"/>
    <w:rsid w:val="00B94B6B"/>
    <w:rsid w:val="00B95C21"/>
    <w:rsid w:val="00B95F5B"/>
    <w:rsid w:val="00B96764"/>
    <w:rsid w:val="00B97195"/>
    <w:rsid w:val="00B973BF"/>
    <w:rsid w:val="00B974FE"/>
    <w:rsid w:val="00BA0E3F"/>
    <w:rsid w:val="00BA14BD"/>
    <w:rsid w:val="00BA150C"/>
    <w:rsid w:val="00BA1D2D"/>
    <w:rsid w:val="00BA2C2D"/>
    <w:rsid w:val="00BA3476"/>
    <w:rsid w:val="00BA3CA7"/>
    <w:rsid w:val="00BA3E55"/>
    <w:rsid w:val="00BA42ED"/>
    <w:rsid w:val="00BA44C5"/>
    <w:rsid w:val="00BA53E1"/>
    <w:rsid w:val="00BA55F8"/>
    <w:rsid w:val="00BA578A"/>
    <w:rsid w:val="00BA5ABE"/>
    <w:rsid w:val="00BB018C"/>
    <w:rsid w:val="00BB05AB"/>
    <w:rsid w:val="00BB1D0F"/>
    <w:rsid w:val="00BB1FA5"/>
    <w:rsid w:val="00BB2D96"/>
    <w:rsid w:val="00BB30EC"/>
    <w:rsid w:val="00BB3310"/>
    <w:rsid w:val="00BB444F"/>
    <w:rsid w:val="00BB45F8"/>
    <w:rsid w:val="00BB4F52"/>
    <w:rsid w:val="00BB5662"/>
    <w:rsid w:val="00BB58BC"/>
    <w:rsid w:val="00BB65CE"/>
    <w:rsid w:val="00BB6FD5"/>
    <w:rsid w:val="00BB7831"/>
    <w:rsid w:val="00BB7E6F"/>
    <w:rsid w:val="00BC05AE"/>
    <w:rsid w:val="00BC07EB"/>
    <w:rsid w:val="00BC1AC7"/>
    <w:rsid w:val="00BC2021"/>
    <w:rsid w:val="00BC25E1"/>
    <w:rsid w:val="00BC2B0B"/>
    <w:rsid w:val="00BC3D06"/>
    <w:rsid w:val="00BC3D90"/>
    <w:rsid w:val="00BC463D"/>
    <w:rsid w:val="00BC4A38"/>
    <w:rsid w:val="00BC4ACF"/>
    <w:rsid w:val="00BC4B80"/>
    <w:rsid w:val="00BC68C5"/>
    <w:rsid w:val="00BC69FD"/>
    <w:rsid w:val="00BC6BCD"/>
    <w:rsid w:val="00BC772C"/>
    <w:rsid w:val="00BD02C2"/>
    <w:rsid w:val="00BD0AFC"/>
    <w:rsid w:val="00BD141C"/>
    <w:rsid w:val="00BD1A1B"/>
    <w:rsid w:val="00BD1B82"/>
    <w:rsid w:val="00BD29C6"/>
    <w:rsid w:val="00BD3107"/>
    <w:rsid w:val="00BD38E1"/>
    <w:rsid w:val="00BD48A4"/>
    <w:rsid w:val="00BD68C6"/>
    <w:rsid w:val="00BD6904"/>
    <w:rsid w:val="00BD6E88"/>
    <w:rsid w:val="00BD72E2"/>
    <w:rsid w:val="00BD7663"/>
    <w:rsid w:val="00BE1795"/>
    <w:rsid w:val="00BE182C"/>
    <w:rsid w:val="00BE2296"/>
    <w:rsid w:val="00BE3762"/>
    <w:rsid w:val="00BE3BD6"/>
    <w:rsid w:val="00BE3C65"/>
    <w:rsid w:val="00BE4454"/>
    <w:rsid w:val="00BE4AE2"/>
    <w:rsid w:val="00BE4DFF"/>
    <w:rsid w:val="00BE51E6"/>
    <w:rsid w:val="00BE5DFD"/>
    <w:rsid w:val="00BE5ED8"/>
    <w:rsid w:val="00BE7287"/>
    <w:rsid w:val="00BE76BA"/>
    <w:rsid w:val="00BF0586"/>
    <w:rsid w:val="00BF0AC0"/>
    <w:rsid w:val="00BF0CED"/>
    <w:rsid w:val="00BF0DB3"/>
    <w:rsid w:val="00BF114F"/>
    <w:rsid w:val="00BF11FF"/>
    <w:rsid w:val="00BF176F"/>
    <w:rsid w:val="00BF1C66"/>
    <w:rsid w:val="00BF1E9B"/>
    <w:rsid w:val="00BF1F34"/>
    <w:rsid w:val="00BF20FF"/>
    <w:rsid w:val="00BF244D"/>
    <w:rsid w:val="00BF2F8F"/>
    <w:rsid w:val="00BF31CD"/>
    <w:rsid w:val="00BF3C12"/>
    <w:rsid w:val="00BF5962"/>
    <w:rsid w:val="00BF5C62"/>
    <w:rsid w:val="00BF631A"/>
    <w:rsid w:val="00BF65B2"/>
    <w:rsid w:val="00BF76C4"/>
    <w:rsid w:val="00BF796B"/>
    <w:rsid w:val="00C00153"/>
    <w:rsid w:val="00C00504"/>
    <w:rsid w:val="00C009DC"/>
    <w:rsid w:val="00C021C3"/>
    <w:rsid w:val="00C0246D"/>
    <w:rsid w:val="00C02828"/>
    <w:rsid w:val="00C02C54"/>
    <w:rsid w:val="00C0339B"/>
    <w:rsid w:val="00C03653"/>
    <w:rsid w:val="00C038B4"/>
    <w:rsid w:val="00C03DF6"/>
    <w:rsid w:val="00C03FA7"/>
    <w:rsid w:val="00C04F70"/>
    <w:rsid w:val="00C05367"/>
    <w:rsid w:val="00C0585B"/>
    <w:rsid w:val="00C05E38"/>
    <w:rsid w:val="00C0622B"/>
    <w:rsid w:val="00C06588"/>
    <w:rsid w:val="00C07E0D"/>
    <w:rsid w:val="00C10F7D"/>
    <w:rsid w:val="00C10FFF"/>
    <w:rsid w:val="00C114F8"/>
    <w:rsid w:val="00C118DD"/>
    <w:rsid w:val="00C120C9"/>
    <w:rsid w:val="00C1210D"/>
    <w:rsid w:val="00C1260D"/>
    <w:rsid w:val="00C13976"/>
    <w:rsid w:val="00C13C9A"/>
    <w:rsid w:val="00C1486B"/>
    <w:rsid w:val="00C15190"/>
    <w:rsid w:val="00C15530"/>
    <w:rsid w:val="00C15C2D"/>
    <w:rsid w:val="00C15D9E"/>
    <w:rsid w:val="00C160C0"/>
    <w:rsid w:val="00C17157"/>
    <w:rsid w:val="00C172CC"/>
    <w:rsid w:val="00C17411"/>
    <w:rsid w:val="00C17F0A"/>
    <w:rsid w:val="00C20B46"/>
    <w:rsid w:val="00C20DFA"/>
    <w:rsid w:val="00C20EB2"/>
    <w:rsid w:val="00C215A2"/>
    <w:rsid w:val="00C21C45"/>
    <w:rsid w:val="00C22ECF"/>
    <w:rsid w:val="00C23051"/>
    <w:rsid w:val="00C234F5"/>
    <w:rsid w:val="00C23F3A"/>
    <w:rsid w:val="00C2427F"/>
    <w:rsid w:val="00C246C5"/>
    <w:rsid w:val="00C24791"/>
    <w:rsid w:val="00C24A46"/>
    <w:rsid w:val="00C24B7C"/>
    <w:rsid w:val="00C267BC"/>
    <w:rsid w:val="00C26E61"/>
    <w:rsid w:val="00C26E9E"/>
    <w:rsid w:val="00C27B8D"/>
    <w:rsid w:val="00C27D9D"/>
    <w:rsid w:val="00C3020A"/>
    <w:rsid w:val="00C30C87"/>
    <w:rsid w:val="00C31436"/>
    <w:rsid w:val="00C31AFD"/>
    <w:rsid w:val="00C320E8"/>
    <w:rsid w:val="00C33311"/>
    <w:rsid w:val="00C33DB8"/>
    <w:rsid w:val="00C34443"/>
    <w:rsid w:val="00C34DC2"/>
    <w:rsid w:val="00C37BDA"/>
    <w:rsid w:val="00C40512"/>
    <w:rsid w:val="00C4182B"/>
    <w:rsid w:val="00C41F3B"/>
    <w:rsid w:val="00C423B5"/>
    <w:rsid w:val="00C4257D"/>
    <w:rsid w:val="00C43C50"/>
    <w:rsid w:val="00C43E89"/>
    <w:rsid w:val="00C448B0"/>
    <w:rsid w:val="00C449B2"/>
    <w:rsid w:val="00C452E0"/>
    <w:rsid w:val="00C45A62"/>
    <w:rsid w:val="00C45B1D"/>
    <w:rsid w:val="00C46776"/>
    <w:rsid w:val="00C476D3"/>
    <w:rsid w:val="00C50499"/>
    <w:rsid w:val="00C50DE8"/>
    <w:rsid w:val="00C51AFA"/>
    <w:rsid w:val="00C51B9E"/>
    <w:rsid w:val="00C52CE0"/>
    <w:rsid w:val="00C53E9F"/>
    <w:rsid w:val="00C540D8"/>
    <w:rsid w:val="00C55020"/>
    <w:rsid w:val="00C55652"/>
    <w:rsid w:val="00C55FCD"/>
    <w:rsid w:val="00C55FDB"/>
    <w:rsid w:val="00C561B2"/>
    <w:rsid w:val="00C56CA1"/>
    <w:rsid w:val="00C60258"/>
    <w:rsid w:val="00C60CF4"/>
    <w:rsid w:val="00C6130F"/>
    <w:rsid w:val="00C61AB5"/>
    <w:rsid w:val="00C62B6B"/>
    <w:rsid w:val="00C6319B"/>
    <w:rsid w:val="00C63B4F"/>
    <w:rsid w:val="00C63BCC"/>
    <w:rsid w:val="00C63D45"/>
    <w:rsid w:val="00C65023"/>
    <w:rsid w:val="00C656DB"/>
    <w:rsid w:val="00C65753"/>
    <w:rsid w:val="00C65FFD"/>
    <w:rsid w:val="00C66059"/>
    <w:rsid w:val="00C66E6B"/>
    <w:rsid w:val="00C66F8E"/>
    <w:rsid w:val="00C670E6"/>
    <w:rsid w:val="00C70E3A"/>
    <w:rsid w:val="00C71379"/>
    <w:rsid w:val="00C71F84"/>
    <w:rsid w:val="00C73636"/>
    <w:rsid w:val="00C73B00"/>
    <w:rsid w:val="00C74902"/>
    <w:rsid w:val="00C75240"/>
    <w:rsid w:val="00C75C3F"/>
    <w:rsid w:val="00C77CEF"/>
    <w:rsid w:val="00C824EA"/>
    <w:rsid w:val="00C83474"/>
    <w:rsid w:val="00C83D51"/>
    <w:rsid w:val="00C84C8E"/>
    <w:rsid w:val="00C84F02"/>
    <w:rsid w:val="00C85A12"/>
    <w:rsid w:val="00C868ED"/>
    <w:rsid w:val="00C86D89"/>
    <w:rsid w:val="00C8793F"/>
    <w:rsid w:val="00C87BAB"/>
    <w:rsid w:val="00C90042"/>
    <w:rsid w:val="00C904D1"/>
    <w:rsid w:val="00C90F58"/>
    <w:rsid w:val="00C91112"/>
    <w:rsid w:val="00C916B9"/>
    <w:rsid w:val="00C919E7"/>
    <w:rsid w:val="00C91A10"/>
    <w:rsid w:val="00C91AEC"/>
    <w:rsid w:val="00C91B6C"/>
    <w:rsid w:val="00C91B9F"/>
    <w:rsid w:val="00C92B5C"/>
    <w:rsid w:val="00C940D6"/>
    <w:rsid w:val="00C94C24"/>
    <w:rsid w:val="00C953A2"/>
    <w:rsid w:val="00C957DC"/>
    <w:rsid w:val="00C95D7B"/>
    <w:rsid w:val="00C960D1"/>
    <w:rsid w:val="00C9636D"/>
    <w:rsid w:val="00C968BD"/>
    <w:rsid w:val="00C97395"/>
    <w:rsid w:val="00C975C1"/>
    <w:rsid w:val="00C97D79"/>
    <w:rsid w:val="00CA0146"/>
    <w:rsid w:val="00CA0705"/>
    <w:rsid w:val="00CA1428"/>
    <w:rsid w:val="00CA2C4E"/>
    <w:rsid w:val="00CA3126"/>
    <w:rsid w:val="00CA4375"/>
    <w:rsid w:val="00CA4BA7"/>
    <w:rsid w:val="00CA5746"/>
    <w:rsid w:val="00CA6B4D"/>
    <w:rsid w:val="00CA7A86"/>
    <w:rsid w:val="00CB02B0"/>
    <w:rsid w:val="00CB1B9C"/>
    <w:rsid w:val="00CB2011"/>
    <w:rsid w:val="00CB20F7"/>
    <w:rsid w:val="00CB2950"/>
    <w:rsid w:val="00CB2DFF"/>
    <w:rsid w:val="00CB377E"/>
    <w:rsid w:val="00CB49EE"/>
    <w:rsid w:val="00CB4DEE"/>
    <w:rsid w:val="00CB5625"/>
    <w:rsid w:val="00CB612A"/>
    <w:rsid w:val="00CC0358"/>
    <w:rsid w:val="00CC0367"/>
    <w:rsid w:val="00CC052D"/>
    <w:rsid w:val="00CC0C7C"/>
    <w:rsid w:val="00CC0E08"/>
    <w:rsid w:val="00CC1000"/>
    <w:rsid w:val="00CC1159"/>
    <w:rsid w:val="00CC16FC"/>
    <w:rsid w:val="00CC184F"/>
    <w:rsid w:val="00CC199E"/>
    <w:rsid w:val="00CC1D06"/>
    <w:rsid w:val="00CC2E00"/>
    <w:rsid w:val="00CC2E2A"/>
    <w:rsid w:val="00CC3E62"/>
    <w:rsid w:val="00CC4A7F"/>
    <w:rsid w:val="00CC4CD5"/>
    <w:rsid w:val="00CC50A8"/>
    <w:rsid w:val="00CC510F"/>
    <w:rsid w:val="00CC5C92"/>
    <w:rsid w:val="00CC5DCC"/>
    <w:rsid w:val="00CC720F"/>
    <w:rsid w:val="00CC7520"/>
    <w:rsid w:val="00CC7B2C"/>
    <w:rsid w:val="00CD014B"/>
    <w:rsid w:val="00CD0299"/>
    <w:rsid w:val="00CD04A9"/>
    <w:rsid w:val="00CD073E"/>
    <w:rsid w:val="00CD0775"/>
    <w:rsid w:val="00CD0C2F"/>
    <w:rsid w:val="00CD1B0D"/>
    <w:rsid w:val="00CD1D08"/>
    <w:rsid w:val="00CD1D4A"/>
    <w:rsid w:val="00CD3030"/>
    <w:rsid w:val="00CD3596"/>
    <w:rsid w:val="00CD3E28"/>
    <w:rsid w:val="00CD4790"/>
    <w:rsid w:val="00CD4E23"/>
    <w:rsid w:val="00CD5000"/>
    <w:rsid w:val="00CD7434"/>
    <w:rsid w:val="00CE0222"/>
    <w:rsid w:val="00CE09F0"/>
    <w:rsid w:val="00CE138D"/>
    <w:rsid w:val="00CE16F7"/>
    <w:rsid w:val="00CE193C"/>
    <w:rsid w:val="00CE1DE8"/>
    <w:rsid w:val="00CE1EAB"/>
    <w:rsid w:val="00CE1EC8"/>
    <w:rsid w:val="00CE4370"/>
    <w:rsid w:val="00CE4C19"/>
    <w:rsid w:val="00CE5AA2"/>
    <w:rsid w:val="00CE5CE7"/>
    <w:rsid w:val="00CE5ED3"/>
    <w:rsid w:val="00CE61E1"/>
    <w:rsid w:val="00CE6282"/>
    <w:rsid w:val="00CE66E1"/>
    <w:rsid w:val="00CE760F"/>
    <w:rsid w:val="00CF160B"/>
    <w:rsid w:val="00CF21AD"/>
    <w:rsid w:val="00CF2B70"/>
    <w:rsid w:val="00CF2CC8"/>
    <w:rsid w:val="00CF2D6C"/>
    <w:rsid w:val="00CF3309"/>
    <w:rsid w:val="00CF352A"/>
    <w:rsid w:val="00CF3FBD"/>
    <w:rsid w:val="00CF47A3"/>
    <w:rsid w:val="00CF5C89"/>
    <w:rsid w:val="00CF6229"/>
    <w:rsid w:val="00D00988"/>
    <w:rsid w:val="00D018C4"/>
    <w:rsid w:val="00D018D7"/>
    <w:rsid w:val="00D04A07"/>
    <w:rsid w:val="00D04CE2"/>
    <w:rsid w:val="00D0500B"/>
    <w:rsid w:val="00D05672"/>
    <w:rsid w:val="00D05864"/>
    <w:rsid w:val="00D0678D"/>
    <w:rsid w:val="00D06B7C"/>
    <w:rsid w:val="00D0717D"/>
    <w:rsid w:val="00D07C13"/>
    <w:rsid w:val="00D105EB"/>
    <w:rsid w:val="00D107F0"/>
    <w:rsid w:val="00D10D98"/>
    <w:rsid w:val="00D11A70"/>
    <w:rsid w:val="00D129B3"/>
    <w:rsid w:val="00D12D6D"/>
    <w:rsid w:val="00D1585B"/>
    <w:rsid w:val="00D1614D"/>
    <w:rsid w:val="00D163B8"/>
    <w:rsid w:val="00D16BA6"/>
    <w:rsid w:val="00D1771E"/>
    <w:rsid w:val="00D20758"/>
    <w:rsid w:val="00D20E80"/>
    <w:rsid w:val="00D214E9"/>
    <w:rsid w:val="00D21E48"/>
    <w:rsid w:val="00D22D05"/>
    <w:rsid w:val="00D23210"/>
    <w:rsid w:val="00D23432"/>
    <w:rsid w:val="00D23B3B"/>
    <w:rsid w:val="00D23DDD"/>
    <w:rsid w:val="00D24471"/>
    <w:rsid w:val="00D255C5"/>
    <w:rsid w:val="00D26491"/>
    <w:rsid w:val="00D2708E"/>
    <w:rsid w:val="00D2712E"/>
    <w:rsid w:val="00D27622"/>
    <w:rsid w:val="00D3003C"/>
    <w:rsid w:val="00D315E3"/>
    <w:rsid w:val="00D31C0E"/>
    <w:rsid w:val="00D32037"/>
    <w:rsid w:val="00D32885"/>
    <w:rsid w:val="00D3341D"/>
    <w:rsid w:val="00D3354B"/>
    <w:rsid w:val="00D33D9D"/>
    <w:rsid w:val="00D33DE9"/>
    <w:rsid w:val="00D340FD"/>
    <w:rsid w:val="00D34EEB"/>
    <w:rsid w:val="00D351C5"/>
    <w:rsid w:val="00D35524"/>
    <w:rsid w:val="00D35BD6"/>
    <w:rsid w:val="00D35C18"/>
    <w:rsid w:val="00D36DA5"/>
    <w:rsid w:val="00D36EE3"/>
    <w:rsid w:val="00D37248"/>
    <w:rsid w:val="00D37B43"/>
    <w:rsid w:val="00D37E81"/>
    <w:rsid w:val="00D40DA3"/>
    <w:rsid w:val="00D4108C"/>
    <w:rsid w:val="00D411E1"/>
    <w:rsid w:val="00D41502"/>
    <w:rsid w:val="00D41800"/>
    <w:rsid w:val="00D431EF"/>
    <w:rsid w:val="00D4361E"/>
    <w:rsid w:val="00D4451D"/>
    <w:rsid w:val="00D449F4"/>
    <w:rsid w:val="00D4535E"/>
    <w:rsid w:val="00D50239"/>
    <w:rsid w:val="00D50A87"/>
    <w:rsid w:val="00D515DC"/>
    <w:rsid w:val="00D52155"/>
    <w:rsid w:val="00D5226B"/>
    <w:rsid w:val="00D524AE"/>
    <w:rsid w:val="00D529FA"/>
    <w:rsid w:val="00D52F88"/>
    <w:rsid w:val="00D539E6"/>
    <w:rsid w:val="00D5433E"/>
    <w:rsid w:val="00D545E8"/>
    <w:rsid w:val="00D5501C"/>
    <w:rsid w:val="00D55C4F"/>
    <w:rsid w:val="00D56315"/>
    <w:rsid w:val="00D5669A"/>
    <w:rsid w:val="00D56C56"/>
    <w:rsid w:val="00D60075"/>
    <w:rsid w:val="00D605A4"/>
    <w:rsid w:val="00D6062E"/>
    <w:rsid w:val="00D60801"/>
    <w:rsid w:val="00D618B6"/>
    <w:rsid w:val="00D62653"/>
    <w:rsid w:val="00D62C03"/>
    <w:rsid w:val="00D635F4"/>
    <w:rsid w:val="00D64368"/>
    <w:rsid w:val="00D6457F"/>
    <w:rsid w:val="00D64AB0"/>
    <w:rsid w:val="00D64B6C"/>
    <w:rsid w:val="00D64F4B"/>
    <w:rsid w:val="00D6515C"/>
    <w:rsid w:val="00D65B9C"/>
    <w:rsid w:val="00D66E5A"/>
    <w:rsid w:val="00D67A6A"/>
    <w:rsid w:val="00D67D79"/>
    <w:rsid w:val="00D67F5D"/>
    <w:rsid w:val="00D70DE8"/>
    <w:rsid w:val="00D7129D"/>
    <w:rsid w:val="00D71733"/>
    <w:rsid w:val="00D71976"/>
    <w:rsid w:val="00D71CCF"/>
    <w:rsid w:val="00D72112"/>
    <w:rsid w:val="00D72F23"/>
    <w:rsid w:val="00D74BC4"/>
    <w:rsid w:val="00D74CF7"/>
    <w:rsid w:val="00D74FC5"/>
    <w:rsid w:val="00D75492"/>
    <w:rsid w:val="00D75D83"/>
    <w:rsid w:val="00D763C3"/>
    <w:rsid w:val="00D77CB7"/>
    <w:rsid w:val="00D80B1F"/>
    <w:rsid w:val="00D815F2"/>
    <w:rsid w:val="00D81CA8"/>
    <w:rsid w:val="00D81D09"/>
    <w:rsid w:val="00D834B8"/>
    <w:rsid w:val="00D835C0"/>
    <w:rsid w:val="00D83611"/>
    <w:rsid w:val="00D83A57"/>
    <w:rsid w:val="00D83F52"/>
    <w:rsid w:val="00D85B44"/>
    <w:rsid w:val="00D85B5C"/>
    <w:rsid w:val="00D85F32"/>
    <w:rsid w:val="00D871CC"/>
    <w:rsid w:val="00D87479"/>
    <w:rsid w:val="00D87AC2"/>
    <w:rsid w:val="00D92671"/>
    <w:rsid w:val="00D92785"/>
    <w:rsid w:val="00D92A02"/>
    <w:rsid w:val="00D92EBE"/>
    <w:rsid w:val="00D941BD"/>
    <w:rsid w:val="00D94F8A"/>
    <w:rsid w:val="00D95FE4"/>
    <w:rsid w:val="00D967C7"/>
    <w:rsid w:val="00D96D1C"/>
    <w:rsid w:val="00D97053"/>
    <w:rsid w:val="00D97432"/>
    <w:rsid w:val="00D97C0E"/>
    <w:rsid w:val="00DA039F"/>
    <w:rsid w:val="00DA097C"/>
    <w:rsid w:val="00DA09C7"/>
    <w:rsid w:val="00DA16D8"/>
    <w:rsid w:val="00DA1708"/>
    <w:rsid w:val="00DA2843"/>
    <w:rsid w:val="00DA42FA"/>
    <w:rsid w:val="00DA6503"/>
    <w:rsid w:val="00DA6D52"/>
    <w:rsid w:val="00DA79C5"/>
    <w:rsid w:val="00DA7CEA"/>
    <w:rsid w:val="00DB07A1"/>
    <w:rsid w:val="00DB0F28"/>
    <w:rsid w:val="00DB169A"/>
    <w:rsid w:val="00DB16B1"/>
    <w:rsid w:val="00DB189C"/>
    <w:rsid w:val="00DB2A6A"/>
    <w:rsid w:val="00DB30FB"/>
    <w:rsid w:val="00DB31BD"/>
    <w:rsid w:val="00DB31C4"/>
    <w:rsid w:val="00DB3DC0"/>
    <w:rsid w:val="00DB3F2F"/>
    <w:rsid w:val="00DB42BF"/>
    <w:rsid w:val="00DB4BBB"/>
    <w:rsid w:val="00DB5017"/>
    <w:rsid w:val="00DB551A"/>
    <w:rsid w:val="00DB587D"/>
    <w:rsid w:val="00DB590E"/>
    <w:rsid w:val="00DB5DC9"/>
    <w:rsid w:val="00DB7974"/>
    <w:rsid w:val="00DC058A"/>
    <w:rsid w:val="00DC08A7"/>
    <w:rsid w:val="00DC1290"/>
    <w:rsid w:val="00DC144E"/>
    <w:rsid w:val="00DC27A4"/>
    <w:rsid w:val="00DC28C9"/>
    <w:rsid w:val="00DC3535"/>
    <w:rsid w:val="00DC3CE9"/>
    <w:rsid w:val="00DC413E"/>
    <w:rsid w:val="00DC4D2A"/>
    <w:rsid w:val="00DC5231"/>
    <w:rsid w:val="00DC5B77"/>
    <w:rsid w:val="00DD025C"/>
    <w:rsid w:val="00DD02D2"/>
    <w:rsid w:val="00DD05EC"/>
    <w:rsid w:val="00DD149B"/>
    <w:rsid w:val="00DD1649"/>
    <w:rsid w:val="00DD17D2"/>
    <w:rsid w:val="00DD2C45"/>
    <w:rsid w:val="00DD2F95"/>
    <w:rsid w:val="00DD3256"/>
    <w:rsid w:val="00DD4C05"/>
    <w:rsid w:val="00DD4DC5"/>
    <w:rsid w:val="00DD5DAA"/>
    <w:rsid w:val="00DD626C"/>
    <w:rsid w:val="00DD67D1"/>
    <w:rsid w:val="00DD6C6C"/>
    <w:rsid w:val="00DD7E40"/>
    <w:rsid w:val="00DD7E91"/>
    <w:rsid w:val="00DE0C01"/>
    <w:rsid w:val="00DE0F61"/>
    <w:rsid w:val="00DE1992"/>
    <w:rsid w:val="00DE39DE"/>
    <w:rsid w:val="00DE570E"/>
    <w:rsid w:val="00DE6399"/>
    <w:rsid w:val="00DE7795"/>
    <w:rsid w:val="00DE7C01"/>
    <w:rsid w:val="00DF0BFA"/>
    <w:rsid w:val="00DF0D13"/>
    <w:rsid w:val="00DF10DB"/>
    <w:rsid w:val="00DF1408"/>
    <w:rsid w:val="00DF1B50"/>
    <w:rsid w:val="00DF263C"/>
    <w:rsid w:val="00DF31F1"/>
    <w:rsid w:val="00DF3963"/>
    <w:rsid w:val="00DF3BD0"/>
    <w:rsid w:val="00DF4FB3"/>
    <w:rsid w:val="00DF67B7"/>
    <w:rsid w:val="00DF6BC5"/>
    <w:rsid w:val="00DF7182"/>
    <w:rsid w:val="00DF7436"/>
    <w:rsid w:val="00DF76AF"/>
    <w:rsid w:val="00DF7D2E"/>
    <w:rsid w:val="00E0031A"/>
    <w:rsid w:val="00E008C6"/>
    <w:rsid w:val="00E00CF6"/>
    <w:rsid w:val="00E021C6"/>
    <w:rsid w:val="00E02443"/>
    <w:rsid w:val="00E037C0"/>
    <w:rsid w:val="00E04646"/>
    <w:rsid w:val="00E055C5"/>
    <w:rsid w:val="00E05F74"/>
    <w:rsid w:val="00E063CC"/>
    <w:rsid w:val="00E067EF"/>
    <w:rsid w:val="00E06A96"/>
    <w:rsid w:val="00E07063"/>
    <w:rsid w:val="00E0795A"/>
    <w:rsid w:val="00E10C1E"/>
    <w:rsid w:val="00E11188"/>
    <w:rsid w:val="00E11504"/>
    <w:rsid w:val="00E11B7E"/>
    <w:rsid w:val="00E11FB5"/>
    <w:rsid w:val="00E12381"/>
    <w:rsid w:val="00E13152"/>
    <w:rsid w:val="00E136DB"/>
    <w:rsid w:val="00E13B37"/>
    <w:rsid w:val="00E14913"/>
    <w:rsid w:val="00E15141"/>
    <w:rsid w:val="00E15283"/>
    <w:rsid w:val="00E15B29"/>
    <w:rsid w:val="00E16265"/>
    <w:rsid w:val="00E16B4C"/>
    <w:rsid w:val="00E16E30"/>
    <w:rsid w:val="00E201A1"/>
    <w:rsid w:val="00E205F9"/>
    <w:rsid w:val="00E207E2"/>
    <w:rsid w:val="00E208F3"/>
    <w:rsid w:val="00E20B4F"/>
    <w:rsid w:val="00E2139A"/>
    <w:rsid w:val="00E2266E"/>
    <w:rsid w:val="00E228F7"/>
    <w:rsid w:val="00E235E6"/>
    <w:rsid w:val="00E24932"/>
    <w:rsid w:val="00E257E2"/>
    <w:rsid w:val="00E263B2"/>
    <w:rsid w:val="00E2669B"/>
    <w:rsid w:val="00E30447"/>
    <w:rsid w:val="00E31296"/>
    <w:rsid w:val="00E31449"/>
    <w:rsid w:val="00E32009"/>
    <w:rsid w:val="00E32783"/>
    <w:rsid w:val="00E327B4"/>
    <w:rsid w:val="00E329D6"/>
    <w:rsid w:val="00E3304A"/>
    <w:rsid w:val="00E351CA"/>
    <w:rsid w:val="00E351FE"/>
    <w:rsid w:val="00E35338"/>
    <w:rsid w:val="00E356EB"/>
    <w:rsid w:val="00E35F9B"/>
    <w:rsid w:val="00E361A1"/>
    <w:rsid w:val="00E371F0"/>
    <w:rsid w:val="00E37E0C"/>
    <w:rsid w:val="00E40855"/>
    <w:rsid w:val="00E409D2"/>
    <w:rsid w:val="00E40D0A"/>
    <w:rsid w:val="00E413D8"/>
    <w:rsid w:val="00E42BE4"/>
    <w:rsid w:val="00E42C7B"/>
    <w:rsid w:val="00E43041"/>
    <w:rsid w:val="00E439A6"/>
    <w:rsid w:val="00E43EF6"/>
    <w:rsid w:val="00E4423D"/>
    <w:rsid w:val="00E4532B"/>
    <w:rsid w:val="00E45559"/>
    <w:rsid w:val="00E455FB"/>
    <w:rsid w:val="00E45A78"/>
    <w:rsid w:val="00E45D66"/>
    <w:rsid w:val="00E4617E"/>
    <w:rsid w:val="00E46634"/>
    <w:rsid w:val="00E47446"/>
    <w:rsid w:val="00E501D7"/>
    <w:rsid w:val="00E5041F"/>
    <w:rsid w:val="00E50918"/>
    <w:rsid w:val="00E50D09"/>
    <w:rsid w:val="00E5195A"/>
    <w:rsid w:val="00E51B0D"/>
    <w:rsid w:val="00E52BE5"/>
    <w:rsid w:val="00E52ED5"/>
    <w:rsid w:val="00E53DBE"/>
    <w:rsid w:val="00E53E27"/>
    <w:rsid w:val="00E54376"/>
    <w:rsid w:val="00E555DF"/>
    <w:rsid w:val="00E56E33"/>
    <w:rsid w:val="00E575D0"/>
    <w:rsid w:val="00E57A4D"/>
    <w:rsid w:val="00E57C23"/>
    <w:rsid w:val="00E57F53"/>
    <w:rsid w:val="00E604F9"/>
    <w:rsid w:val="00E60983"/>
    <w:rsid w:val="00E6176E"/>
    <w:rsid w:val="00E61AD4"/>
    <w:rsid w:val="00E62354"/>
    <w:rsid w:val="00E6269D"/>
    <w:rsid w:val="00E626C2"/>
    <w:rsid w:val="00E63461"/>
    <w:rsid w:val="00E65D9C"/>
    <w:rsid w:val="00E6622C"/>
    <w:rsid w:val="00E66759"/>
    <w:rsid w:val="00E668BB"/>
    <w:rsid w:val="00E7041E"/>
    <w:rsid w:val="00E7196A"/>
    <w:rsid w:val="00E71BF4"/>
    <w:rsid w:val="00E72C34"/>
    <w:rsid w:val="00E72E4A"/>
    <w:rsid w:val="00E72F62"/>
    <w:rsid w:val="00E73718"/>
    <w:rsid w:val="00E738B5"/>
    <w:rsid w:val="00E74154"/>
    <w:rsid w:val="00E744E3"/>
    <w:rsid w:val="00E74A98"/>
    <w:rsid w:val="00E74AF5"/>
    <w:rsid w:val="00E74BC7"/>
    <w:rsid w:val="00E75411"/>
    <w:rsid w:val="00E7567E"/>
    <w:rsid w:val="00E75B19"/>
    <w:rsid w:val="00E764A1"/>
    <w:rsid w:val="00E7653E"/>
    <w:rsid w:val="00E7676B"/>
    <w:rsid w:val="00E81B69"/>
    <w:rsid w:val="00E81CD6"/>
    <w:rsid w:val="00E82239"/>
    <w:rsid w:val="00E8274E"/>
    <w:rsid w:val="00E841AD"/>
    <w:rsid w:val="00E85825"/>
    <w:rsid w:val="00E86064"/>
    <w:rsid w:val="00E8759D"/>
    <w:rsid w:val="00E876C1"/>
    <w:rsid w:val="00E8775F"/>
    <w:rsid w:val="00E87A24"/>
    <w:rsid w:val="00E90637"/>
    <w:rsid w:val="00E91358"/>
    <w:rsid w:val="00E91E5E"/>
    <w:rsid w:val="00E9273C"/>
    <w:rsid w:val="00E92B2E"/>
    <w:rsid w:val="00E92D96"/>
    <w:rsid w:val="00E93F7F"/>
    <w:rsid w:val="00E94460"/>
    <w:rsid w:val="00E945FE"/>
    <w:rsid w:val="00E9470C"/>
    <w:rsid w:val="00E95120"/>
    <w:rsid w:val="00E969D6"/>
    <w:rsid w:val="00E96FE8"/>
    <w:rsid w:val="00E97127"/>
    <w:rsid w:val="00E979BB"/>
    <w:rsid w:val="00EA0573"/>
    <w:rsid w:val="00EA1416"/>
    <w:rsid w:val="00EA146F"/>
    <w:rsid w:val="00EA17C7"/>
    <w:rsid w:val="00EA23AF"/>
    <w:rsid w:val="00EA3A50"/>
    <w:rsid w:val="00EA45E2"/>
    <w:rsid w:val="00EA473E"/>
    <w:rsid w:val="00EA4DCC"/>
    <w:rsid w:val="00EA4FB3"/>
    <w:rsid w:val="00EA5279"/>
    <w:rsid w:val="00EA5396"/>
    <w:rsid w:val="00EA7E6E"/>
    <w:rsid w:val="00EB2343"/>
    <w:rsid w:val="00EB2543"/>
    <w:rsid w:val="00EB334C"/>
    <w:rsid w:val="00EB4980"/>
    <w:rsid w:val="00EB5716"/>
    <w:rsid w:val="00EB5DD5"/>
    <w:rsid w:val="00EB5F4E"/>
    <w:rsid w:val="00EB5F6B"/>
    <w:rsid w:val="00EB6590"/>
    <w:rsid w:val="00EB6DD6"/>
    <w:rsid w:val="00EB728D"/>
    <w:rsid w:val="00EC0138"/>
    <w:rsid w:val="00EC0FB6"/>
    <w:rsid w:val="00EC1B3B"/>
    <w:rsid w:val="00EC1E56"/>
    <w:rsid w:val="00EC2F0E"/>
    <w:rsid w:val="00EC3380"/>
    <w:rsid w:val="00EC3568"/>
    <w:rsid w:val="00EC38F4"/>
    <w:rsid w:val="00EC3C91"/>
    <w:rsid w:val="00EC4D8B"/>
    <w:rsid w:val="00EC5106"/>
    <w:rsid w:val="00EC523E"/>
    <w:rsid w:val="00EC5B07"/>
    <w:rsid w:val="00EC5BD0"/>
    <w:rsid w:val="00EC5C43"/>
    <w:rsid w:val="00EC5DD2"/>
    <w:rsid w:val="00EC649E"/>
    <w:rsid w:val="00EC6E21"/>
    <w:rsid w:val="00ED0795"/>
    <w:rsid w:val="00ED0E88"/>
    <w:rsid w:val="00ED1780"/>
    <w:rsid w:val="00ED18BC"/>
    <w:rsid w:val="00ED19D6"/>
    <w:rsid w:val="00ED1C01"/>
    <w:rsid w:val="00ED2514"/>
    <w:rsid w:val="00ED2F22"/>
    <w:rsid w:val="00ED313E"/>
    <w:rsid w:val="00ED4579"/>
    <w:rsid w:val="00ED499E"/>
    <w:rsid w:val="00ED540E"/>
    <w:rsid w:val="00ED580F"/>
    <w:rsid w:val="00ED5DA8"/>
    <w:rsid w:val="00EE01F3"/>
    <w:rsid w:val="00EE055B"/>
    <w:rsid w:val="00EE0A38"/>
    <w:rsid w:val="00EE0D32"/>
    <w:rsid w:val="00EE0E5F"/>
    <w:rsid w:val="00EE117D"/>
    <w:rsid w:val="00EE2939"/>
    <w:rsid w:val="00EE2D7C"/>
    <w:rsid w:val="00EE2F80"/>
    <w:rsid w:val="00EE366B"/>
    <w:rsid w:val="00EE439C"/>
    <w:rsid w:val="00EE4494"/>
    <w:rsid w:val="00EE44F5"/>
    <w:rsid w:val="00EE480A"/>
    <w:rsid w:val="00EE4989"/>
    <w:rsid w:val="00EE4C5D"/>
    <w:rsid w:val="00EE4D7B"/>
    <w:rsid w:val="00EE58FB"/>
    <w:rsid w:val="00EE5B1F"/>
    <w:rsid w:val="00EE6299"/>
    <w:rsid w:val="00EE652C"/>
    <w:rsid w:val="00EE70B9"/>
    <w:rsid w:val="00EE7F8C"/>
    <w:rsid w:val="00EF12D7"/>
    <w:rsid w:val="00EF1B4D"/>
    <w:rsid w:val="00EF1D3C"/>
    <w:rsid w:val="00EF2865"/>
    <w:rsid w:val="00EF2D3E"/>
    <w:rsid w:val="00EF2DE9"/>
    <w:rsid w:val="00EF2E40"/>
    <w:rsid w:val="00EF3D0F"/>
    <w:rsid w:val="00EF4974"/>
    <w:rsid w:val="00EF4CFD"/>
    <w:rsid w:val="00EF5A19"/>
    <w:rsid w:val="00EF7ACB"/>
    <w:rsid w:val="00EF7FD6"/>
    <w:rsid w:val="00F0002C"/>
    <w:rsid w:val="00F0089B"/>
    <w:rsid w:val="00F01766"/>
    <w:rsid w:val="00F02056"/>
    <w:rsid w:val="00F03BE6"/>
    <w:rsid w:val="00F040BD"/>
    <w:rsid w:val="00F047FB"/>
    <w:rsid w:val="00F04FA7"/>
    <w:rsid w:val="00F05846"/>
    <w:rsid w:val="00F06018"/>
    <w:rsid w:val="00F061EA"/>
    <w:rsid w:val="00F064F4"/>
    <w:rsid w:val="00F06785"/>
    <w:rsid w:val="00F06997"/>
    <w:rsid w:val="00F06D35"/>
    <w:rsid w:val="00F075F0"/>
    <w:rsid w:val="00F103BD"/>
    <w:rsid w:val="00F107E7"/>
    <w:rsid w:val="00F11F68"/>
    <w:rsid w:val="00F1218B"/>
    <w:rsid w:val="00F12DF5"/>
    <w:rsid w:val="00F1343D"/>
    <w:rsid w:val="00F13704"/>
    <w:rsid w:val="00F13796"/>
    <w:rsid w:val="00F142F1"/>
    <w:rsid w:val="00F143CC"/>
    <w:rsid w:val="00F14B7A"/>
    <w:rsid w:val="00F157D0"/>
    <w:rsid w:val="00F171F5"/>
    <w:rsid w:val="00F20D82"/>
    <w:rsid w:val="00F22B61"/>
    <w:rsid w:val="00F22E02"/>
    <w:rsid w:val="00F24099"/>
    <w:rsid w:val="00F24119"/>
    <w:rsid w:val="00F24529"/>
    <w:rsid w:val="00F2526E"/>
    <w:rsid w:val="00F25BBF"/>
    <w:rsid w:val="00F26283"/>
    <w:rsid w:val="00F26C37"/>
    <w:rsid w:val="00F26D99"/>
    <w:rsid w:val="00F275EA"/>
    <w:rsid w:val="00F276D6"/>
    <w:rsid w:val="00F2786C"/>
    <w:rsid w:val="00F3011B"/>
    <w:rsid w:val="00F30709"/>
    <w:rsid w:val="00F30820"/>
    <w:rsid w:val="00F3189C"/>
    <w:rsid w:val="00F31FC1"/>
    <w:rsid w:val="00F3246A"/>
    <w:rsid w:val="00F32626"/>
    <w:rsid w:val="00F329F2"/>
    <w:rsid w:val="00F335EA"/>
    <w:rsid w:val="00F336D7"/>
    <w:rsid w:val="00F34E83"/>
    <w:rsid w:val="00F35E87"/>
    <w:rsid w:val="00F36389"/>
    <w:rsid w:val="00F367D9"/>
    <w:rsid w:val="00F3696B"/>
    <w:rsid w:val="00F36A30"/>
    <w:rsid w:val="00F36A5B"/>
    <w:rsid w:val="00F37686"/>
    <w:rsid w:val="00F3769F"/>
    <w:rsid w:val="00F40542"/>
    <w:rsid w:val="00F41BA9"/>
    <w:rsid w:val="00F41D9A"/>
    <w:rsid w:val="00F429E8"/>
    <w:rsid w:val="00F42D40"/>
    <w:rsid w:val="00F42D87"/>
    <w:rsid w:val="00F43519"/>
    <w:rsid w:val="00F43F5E"/>
    <w:rsid w:val="00F447CA"/>
    <w:rsid w:val="00F44D6A"/>
    <w:rsid w:val="00F44F38"/>
    <w:rsid w:val="00F46844"/>
    <w:rsid w:val="00F46EFB"/>
    <w:rsid w:val="00F4717E"/>
    <w:rsid w:val="00F4766C"/>
    <w:rsid w:val="00F50FAF"/>
    <w:rsid w:val="00F51A57"/>
    <w:rsid w:val="00F52494"/>
    <w:rsid w:val="00F52A84"/>
    <w:rsid w:val="00F52CC4"/>
    <w:rsid w:val="00F531AC"/>
    <w:rsid w:val="00F5320E"/>
    <w:rsid w:val="00F5501B"/>
    <w:rsid w:val="00F5560B"/>
    <w:rsid w:val="00F5576E"/>
    <w:rsid w:val="00F56BC3"/>
    <w:rsid w:val="00F56C2E"/>
    <w:rsid w:val="00F5717E"/>
    <w:rsid w:val="00F57CE2"/>
    <w:rsid w:val="00F57E37"/>
    <w:rsid w:val="00F60C69"/>
    <w:rsid w:val="00F617D4"/>
    <w:rsid w:val="00F61A31"/>
    <w:rsid w:val="00F627B9"/>
    <w:rsid w:val="00F62B4C"/>
    <w:rsid w:val="00F62D73"/>
    <w:rsid w:val="00F65E97"/>
    <w:rsid w:val="00F66ED9"/>
    <w:rsid w:val="00F672D1"/>
    <w:rsid w:val="00F67641"/>
    <w:rsid w:val="00F67853"/>
    <w:rsid w:val="00F6798A"/>
    <w:rsid w:val="00F70094"/>
    <w:rsid w:val="00F709A3"/>
    <w:rsid w:val="00F70B97"/>
    <w:rsid w:val="00F70FC8"/>
    <w:rsid w:val="00F7155A"/>
    <w:rsid w:val="00F716FF"/>
    <w:rsid w:val="00F7211C"/>
    <w:rsid w:val="00F7290E"/>
    <w:rsid w:val="00F7313A"/>
    <w:rsid w:val="00F7330B"/>
    <w:rsid w:val="00F73559"/>
    <w:rsid w:val="00F73D3D"/>
    <w:rsid w:val="00F751F8"/>
    <w:rsid w:val="00F75439"/>
    <w:rsid w:val="00F76658"/>
    <w:rsid w:val="00F77714"/>
    <w:rsid w:val="00F80CDC"/>
    <w:rsid w:val="00F80D82"/>
    <w:rsid w:val="00F80FF1"/>
    <w:rsid w:val="00F816F7"/>
    <w:rsid w:val="00F82652"/>
    <w:rsid w:val="00F831FE"/>
    <w:rsid w:val="00F8320B"/>
    <w:rsid w:val="00F8329B"/>
    <w:rsid w:val="00F83393"/>
    <w:rsid w:val="00F84A6E"/>
    <w:rsid w:val="00F84D50"/>
    <w:rsid w:val="00F84DC2"/>
    <w:rsid w:val="00F85F8C"/>
    <w:rsid w:val="00F86959"/>
    <w:rsid w:val="00F86E22"/>
    <w:rsid w:val="00F86FB7"/>
    <w:rsid w:val="00F90ED9"/>
    <w:rsid w:val="00F91537"/>
    <w:rsid w:val="00F91E1B"/>
    <w:rsid w:val="00F9256F"/>
    <w:rsid w:val="00F92EA9"/>
    <w:rsid w:val="00F92F6C"/>
    <w:rsid w:val="00F93278"/>
    <w:rsid w:val="00F9348A"/>
    <w:rsid w:val="00F93B3B"/>
    <w:rsid w:val="00F94464"/>
    <w:rsid w:val="00F945DE"/>
    <w:rsid w:val="00F94C57"/>
    <w:rsid w:val="00F94C9E"/>
    <w:rsid w:val="00F94EDD"/>
    <w:rsid w:val="00F9509C"/>
    <w:rsid w:val="00F950CA"/>
    <w:rsid w:val="00F95723"/>
    <w:rsid w:val="00F95AFE"/>
    <w:rsid w:val="00F9642F"/>
    <w:rsid w:val="00F96724"/>
    <w:rsid w:val="00F97DD0"/>
    <w:rsid w:val="00FA07DE"/>
    <w:rsid w:val="00FA1229"/>
    <w:rsid w:val="00FA132B"/>
    <w:rsid w:val="00FA1E7B"/>
    <w:rsid w:val="00FA2ABC"/>
    <w:rsid w:val="00FA375F"/>
    <w:rsid w:val="00FA45BC"/>
    <w:rsid w:val="00FA46EE"/>
    <w:rsid w:val="00FA568A"/>
    <w:rsid w:val="00FA671B"/>
    <w:rsid w:val="00FA7602"/>
    <w:rsid w:val="00FB0A36"/>
    <w:rsid w:val="00FB0ACC"/>
    <w:rsid w:val="00FB0FA6"/>
    <w:rsid w:val="00FB1694"/>
    <w:rsid w:val="00FB1824"/>
    <w:rsid w:val="00FB1C2B"/>
    <w:rsid w:val="00FB2BF1"/>
    <w:rsid w:val="00FB2F9B"/>
    <w:rsid w:val="00FB3C61"/>
    <w:rsid w:val="00FB501F"/>
    <w:rsid w:val="00FB59E9"/>
    <w:rsid w:val="00FB5AD0"/>
    <w:rsid w:val="00FB6873"/>
    <w:rsid w:val="00FB7711"/>
    <w:rsid w:val="00FB784E"/>
    <w:rsid w:val="00FB7D9E"/>
    <w:rsid w:val="00FC0B19"/>
    <w:rsid w:val="00FC123F"/>
    <w:rsid w:val="00FC1282"/>
    <w:rsid w:val="00FC14DC"/>
    <w:rsid w:val="00FC18DA"/>
    <w:rsid w:val="00FC1949"/>
    <w:rsid w:val="00FC25AE"/>
    <w:rsid w:val="00FC2E12"/>
    <w:rsid w:val="00FC34A0"/>
    <w:rsid w:val="00FC37DF"/>
    <w:rsid w:val="00FC3DB1"/>
    <w:rsid w:val="00FC41DE"/>
    <w:rsid w:val="00FC43A6"/>
    <w:rsid w:val="00FC4B7F"/>
    <w:rsid w:val="00FC54EE"/>
    <w:rsid w:val="00FC6F91"/>
    <w:rsid w:val="00FC74D6"/>
    <w:rsid w:val="00FD00E0"/>
    <w:rsid w:val="00FD0D2C"/>
    <w:rsid w:val="00FD1182"/>
    <w:rsid w:val="00FD19D0"/>
    <w:rsid w:val="00FD1E9B"/>
    <w:rsid w:val="00FD333E"/>
    <w:rsid w:val="00FD36C9"/>
    <w:rsid w:val="00FD416C"/>
    <w:rsid w:val="00FD4B03"/>
    <w:rsid w:val="00FD4CCB"/>
    <w:rsid w:val="00FD69ED"/>
    <w:rsid w:val="00FE1B45"/>
    <w:rsid w:val="00FE1DE8"/>
    <w:rsid w:val="00FE1FAD"/>
    <w:rsid w:val="00FE219E"/>
    <w:rsid w:val="00FE22F3"/>
    <w:rsid w:val="00FE2EF6"/>
    <w:rsid w:val="00FE33BE"/>
    <w:rsid w:val="00FE3C70"/>
    <w:rsid w:val="00FE69AA"/>
    <w:rsid w:val="00FF00B8"/>
    <w:rsid w:val="00FF1BE8"/>
    <w:rsid w:val="00FF2286"/>
    <w:rsid w:val="00FF2B48"/>
    <w:rsid w:val="00FF33DF"/>
    <w:rsid w:val="00FF3A8C"/>
    <w:rsid w:val="00FF3BC9"/>
    <w:rsid w:val="00FF4034"/>
    <w:rsid w:val="00FF52E6"/>
    <w:rsid w:val="00FF566F"/>
    <w:rsid w:val="00FF5913"/>
    <w:rsid w:val="00FF5F04"/>
    <w:rsid w:val="00FF6163"/>
    <w:rsid w:val="00FF61A1"/>
    <w:rsid w:val="00FF631A"/>
    <w:rsid w:val="00FF6B65"/>
    <w:rsid w:val="00FF6DDD"/>
    <w:rsid w:val="00FF6F5A"/>
    <w:rsid w:val="00FF7167"/>
    <w:rsid w:val="00FF7287"/>
    <w:rsid w:val="00FF7878"/>
    <w:rsid w:val="00FF7D1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CB9FA"/>
  <w15:docId w15:val="{87D92628-889D-4D96-BD97-0E7D228E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BFD"/>
    <w:rPr>
      <w:rFonts w:ascii="Aptos" w:hAnsi="Aptos"/>
      <w:sz w:val="24"/>
      <w:szCs w:val="24"/>
    </w:rPr>
  </w:style>
  <w:style w:type="paragraph" w:styleId="Heading1">
    <w:name w:val="heading 1"/>
    <w:basedOn w:val="Normal"/>
    <w:next w:val="Normal"/>
    <w:link w:val="Heading1Char"/>
    <w:uiPriority w:val="9"/>
    <w:qFormat/>
    <w:rsid w:val="008525FA"/>
    <w:pPr>
      <w:keepNext/>
      <w:keepLines/>
      <w:spacing w:before="240" w:after="120" w:line="240" w:lineRule="auto"/>
      <w:outlineLvl w:val="0"/>
    </w:pPr>
    <w:rPr>
      <w:rFonts w:eastAsiaTheme="majorEastAsia" w:cstheme="majorBidi"/>
      <w:b/>
      <w:color w:val="612141"/>
      <w:sz w:val="28"/>
      <w:szCs w:val="32"/>
    </w:rPr>
  </w:style>
  <w:style w:type="paragraph" w:styleId="Heading2">
    <w:name w:val="heading 2"/>
    <w:basedOn w:val="Numberlist"/>
    <w:next w:val="Normal"/>
    <w:link w:val="Heading2Char"/>
    <w:uiPriority w:val="9"/>
    <w:unhideWhenUsed/>
    <w:qFormat/>
    <w:rsid w:val="00B56353"/>
    <w:pPr>
      <w:keepNext/>
      <w:spacing w:before="240"/>
      <w:ind w:left="0" w:firstLine="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5279"/>
    <w:pPr>
      <w:ind w:left="720"/>
      <w:contextualSpacing/>
    </w:pPr>
  </w:style>
  <w:style w:type="character" w:styleId="CommentReference">
    <w:name w:val="annotation reference"/>
    <w:basedOn w:val="DefaultParagraphFont"/>
    <w:uiPriority w:val="99"/>
    <w:unhideWhenUsed/>
    <w:rsid w:val="00B005CE"/>
    <w:rPr>
      <w:sz w:val="16"/>
      <w:szCs w:val="16"/>
    </w:rPr>
  </w:style>
  <w:style w:type="paragraph" w:styleId="CommentText">
    <w:name w:val="annotation text"/>
    <w:basedOn w:val="Normal"/>
    <w:link w:val="CommentTextChar"/>
    <w:uiPriority w:val="99"/>
    <w:unhideWhenUsed/>
    <w:rsid w:val="00B005CE"/>
    <w:pPr>
      <w:spacing w:line="240" w:lineRule="auto"/>
    </w:pPr>
    <w:rPr>
      <w:szCs w:val="20"/>
    </w:rPr>
  </w:style>
  <w:style w:type="character" w:customStyle="1" w:styleId="CommentTextChar">
    <w:name w:val="Comment Text Char"/>
    <w:basedOn w:val="DefaultParagraphFont"/>
    <w:link w:val="CommentText"/>
    <w:uiPriority w:val="99"/>
    <w:rsid w:val="00B005CE"/>
    <w:rPr>
      <w:sz w:val="20"/>
      <w:szCs w:val="20"/>
    </w:rPr>
  </w:style>
  <w:style w:type="paragraph" w:styleId="CommentSubject">
    <w:name w:val="annotation subject"/>
    <w:basedOn w:val="CommentText"/>
    <w:next w:val="CommentText"/>
    <w:link w:val="CommentSubjectChar"/>
    <w:uiPriority w:val="99"/>
    <w:semiHidden/>
    <w:unhideWhenUsed/>
    <w:rsid w:val="00B005CE"/>
    <w:rPr>
      <w:b/>
      <w:bCs/>
    </w:rPr>
  </w:style>
  <w:style w:type="character" w:customStyle="1" w:styleId="CommentSubjectChar">
    <w:name w:val="Comment Subject Char"/>
    <w:basedOn w:val="CommentTextChar"/>
    <w:link w:val="CommentSubject"/>
    <w:uiPriority w:val="99"/>
    <w:semiHidden/>
    <w:rsid w:val="00B005CE"/>
    <w:rPr>
      <w:b/>
      <w:bCs/>
      <w:sz w:val="20"/>
      <w:szCs w:val="20"/>
    </w:rPr>
  </w:style>
  <w:style w:type="paragraph" w:styleId="BalloonText">
    <w:name w:val="Balloon Text"/>
    <w:basedOn w:val="Normal"/>
    <w:link w:val="BalloonTextChar"/>
    <w:uiPriority w:val="99"/>
    <w:semiHidden/>
    <w:unhideWhenUsed/>
    <w:rsid w:val="00B00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5CE"/>
    <w:rPr>
      <w:rFonts w:ascii="Segoe UI" w:hAnsi="Segoe UI" w:cs="Segoe UI"/>
      <w:sz w:val="18"/>
      <w:szCs w:val="18"/>
    </w:rPr>
  </w:style>
  <w:style w:type="paragraph" w:styleId="FootnoteText">
    <w:name w:val="footnote text"/>
    <w:basedOn w:val="Normal"/>
    <w:link w:val="FootnoteTextChar"/>
    <w:uiPriority w:val="99"/>
    <w:unhideWhenUsed/>
    <w:rsid w:val="00867297"/>
    <w:pPr>
      <w:spacing w:after="0" w:line="240" w:lineRule="auto"/>
    </w:pPr>
    <w:rPr>
      <w:szCs w:val="20"/>
    </w:rPr>
  </w:style>
  <w:style w:type="character" w:customStyle="1" w:styleId="FootnoteTextChar">
    <w:name w:val="Footnote Text Char"/>
    <w:basedOn w:val="DefaultParagraphFont"/>
    <w:link w:val="FootnoteText"/>
    <w:uiPriority w:val="99"/>
    <w:rsid w:val="00867297"/>
    <w:rPr>
      <w:sz w:val="20"/>
      <w:szCs w:val="20"/>
    </w:rPr>
  </w:style>
  <w:style w:type="character" w:styleId="FootnoteReference">
    <w:name w:val="footnote reference"/>
    <w:basedOn w:val="DefaultParagraphFont"/>
    <w:uiPriority w:val="99"/>
    <w:semiHidden/>
    <w:unhideWhenUsed/>
    <w:rsid w:val="00867297"/>
    <w:rPr>
      <w:vertAlign w:val="superscript"/>
    </w:rPr>
  </w:style>
  <w:style w:type="table" w:styleId="TableGrid">
    <w:name w:val="Table Grid"/>
    <w:basedOn w:val="TableNormal"/>
    <w:uiPriority w:val="59"/>
    <w:rsid w:val="00A84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8A45C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8A45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A45C8"/>
    <w:pPr>
      <w:spacing w:after="0" w:line="240" w:lineRule="auto"/>
    </w:pPr>
    <w:tblPr>
      <w:tblStyleRowBandSize w:val="1"/>
      <w:tblStyleColBandSize w:val="1"/>
      <w:tblBorders>
        <w:top w:val="single" w:sz="2" w:space="0" w:color="88ACD8" w:themeColor="accent1" w:themeTint="99"/>
        <w:bottom w:val="single" w:sz="2" w:space="0" w:color="88ACD8" w:themeColor="accent1" w:themeTint="99"/>
        <w:insideH w:val="single" w:sz="2" w:space="0" w:color="88ACD8" w:themeColor="accent1" w:themeTint="99"/>
        <w:insideV w:val="single" w:sz="2" w:space="0" w:color="88ACD8" w:themeColor="accent1" w:themeTint="99"/>
      </w:tblBorders>
    </w:tblPr>
    <w:tblStylePr w:type="firstRow">
      <w:rPr>
        <w:b/>
        <w:bCs/>
      </w:rPr>
      <w:tblPr/>
      <w:tcPr>
        <w:tcBorders>
          <w:top w:val="nil"/>
          <w:bottom w:val="single" w:sz="12" w:space="0" w:color="88ACD8" w:themeColor="accent1" w:themeTint="99"/>
          <w:insideH w:val="nil"/>
          <w:insideV w:val="nil"/>
        </w:tcBorders>
        <w:shd w:val="clear" w:color="auto" w:fill="FFFFFF" w:themeFill="background1"/>
      </w:tcPr>
    </w:tblStylePr>
    <w:tblStylePr w:type="lastRow">
      <w:rPr>
        <w:b/>
        <w:bCs/>
      </w:rPr>
      <w:tblPr/>
      <w:tcPr>
        <w:tcBorders>
          <w:top w:val="double" w:sz="2" w:space="0" w:color="88AC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3F2" w:themeFill="accent1" w:themeFillTint="33"/>
      </w:tcPr>
    </w:tblStylePr>
    <w:tblStylePr w:type="band1Horz">
      <w:tblPr/>
      <w:tcPr>
        <w:shd w:val="clear" w:color="auto" w:fill="D7E3F2" w:themeFill="accent1" w:themeFillTint="33"/>
      </w:tcPr>
    </w:tblStylePr>
  </w:style>
  <w:style w:type="character" w:styleId="Hyperlink">
    <w:name w:val="Hyperlink"/>
    <w:basedOn w:val="DefaultParagraphFont"/>
    <w:uiPriority w:val="99"/>
    <w:unhideWhenUsed/>
    <w:rsid w:val="00BB7831"/>
    <w:rPr>
      <w:color w:val="0563C1" w:themeColor="hyperlink"/>
      <w:u w:val="single"/>
    </w:rPr>
  </w:style>
  <w:style w:type="character" w:styleId="UnresolvedMention">
    <w:name w:val="Unresolved Mention"/>
    <w:basedOn w:val="DefaultParagraphFont"/>
    <w:uiPriority w:val="99"/>
    <w:semiHidden/>
    <w:unhideWhenUsed/>
    <w:rsid w:val="00BB7831"/>
    <w:rPr>
      <w:color w:val="605E5C"/>
      <w:shd w:val="clear" w:color="auto" w:fill="E1DFDD"/>
    </w:rPr>
  </w:style>
  <w:style w:type="character" w:styleId="FollowedHyperlink">
    <w:name w:val="FollowedHyperlink"/>
    <w:basedOn w:val="DefaultParagraphFont"/>
    <w:uiPriority w:val="99"/>
    <w:semiHidden/>
    <w:unhideWhenUsed/>
    <w:rsid w:val="006110C4"/>
    <w:rPr>
      <w:color w:val="954F72" w:themeColor="followedHyperlink"/>
      <w:u w:val="single"/>
    </w:rPr>
  </w:style>
  <w:style w:type="paragraph" w:styleId="Revision">
    <w:name w:val="Revision"/>
    <w:hidden/>
    <w:uiPriority w:val="99"/>
    <w:semiHidden/>
    <w:rsid w:val="007F45DE"/>
    <w:pPr>
      <w:spacing w:after="0" w:line="240" w:lineRule="auto"/>
    </w:pPr>
  </w:style>
  <w:style w:type="paragraph" w:styleId="Header">
    <w:name w:val="header"/>
    <w:basedOn w:val="Normal"/>
    <w:link w:val="HeaderChar"/>
    <w:uiPriority w:val="99"/>
    <w:unhideWhenUsed/>
    <w:rsid w:val="00750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BD9"/>
  </w:style>
  <w:style w:type="paragraph" w:styleId="Footer">
    <w:name w:val="footer"/>
    <w:basedOn w:val="Normal"/>
    <w:link w:val="FooterChar"/>
    <w:uiPriority w:val="99"/>
    <w:unhideWhenUsed/>
    <w:rsid w:val="00750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BD9"/>
  </w:style>
  <w:style w:type="table" w:customStyle="1" w:styleId="TableGrid1">
    <w:name w:val="Table Grid1"/>
    <w:basedOn w:val="TableNormal"/>
    <w:next w:val="TableGrid"/>
    <w:uiPriority w:val="39"/>
    <w:rsid w:val="00B2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E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Normal"/>
    <w:link w:val="NumberlistChar"/>
    <w:qFormat/>
    <w:rsid w:val="00B56353"/>
    <w:pPr>
      <w:spacing w:before="120" w:after="120" w:line="240" w:lineRule="auto"/>
      <w:ind w:left="567" w:hanging="567"/>
      <w:jc w:val="both"/>
    </w:pPr>
    <w:rPr>
      <w:rFonts w:cs="Arial"/>
      <w:szCs w:val="20"/>
      <w:lang w:val="en-CA"/>
    </w:rPr>
  </w:style>
  <w:style w:type="paragraph" w:customStyle="1" w:styleId="Bullets">
    <w:name w:val="Bullets"/>
    <w:basedOn w:val="Normal"/>
    <w:link w:val="BulletsChar"/>
    <w:qFormat/>
    <w:rsid w:val="006C287F"/>
    <w:pPr>
      <w:numPr>
        <w:ilvl w:val="2"/>
        <w:numId w:val="1"/>
      </w:numPr>
      <w:spacing w:before="120" w:after="120" w:line="240" w:lineRule="auto"/>
      <w:ind w:left="1843" w:hanging="425"/>
      <w:contextualSpacing/>
      <w:jc w:val="both"/>
    </w:pPr>
    <w:rPr>
      <w:rFonts w:cs="Arial"/>
      <w:szCs w:val="20"/>
      <w:lang w:val="en-CA"/>
    </w:rPr>
  </w:style>
  <w:style w:type="character" w:customStyle="1" w:styleId="NumberlistChar">
    <w:name w:val="Number list Char"/>
    <w:basedOn w:val="DefaultParagraphFont"/>
    <w:link w:val="Numberlist"/>
    <w:rsid w:val="00B56353"/>
    <w:rPr>
      <w:rFonts w:ascii="Arial" w:hAnsi="Arial" w:cs="Arial"/>
      <w:sz w:val="20"/>
      <w:szCs w:val="20"/>
      <w:lang w:val="en-CA"/>
    </w:rPr>
  </w:style>
  <w:style w:type="character" w:customStyle="1" w:styleId="BulletsChar">
    <w:name w:val="Bullets Char"/>
    <w:basedOn w:val="DefaultParagraphFont"/>
    <w:link w:val="Bullets"/>
    <w:rsid w:val="006C287F"/>
    <w:rPr>
      <w:rFonts w:ascii="Aptos" w:hAnsi="Aptos" w:cs="Arial"/>
      <w:sz w:val="24"/>
      <w:szCs w:val="20"/>
      <w:lang w:val="en-CA"/>
    </w:rPr>
  </w:style>
  <w:style w:type="paragraph" w:styleId="EndnoteText">
    <w:name w:val="endnote text"/>
    <w:basedOn w:val="Normal"/>
    <w:link w:val="EndnoteTextChar"/>
    <w:uiPriority w:val="99"/>
    <w:unhideWhenUsed/>
    <w:rsid w:val="005A6353"/>
    <w:pPr>
      <w:spacing w:after="0" w:line="240" w:lineRule="auto"/>
    </w:pPr>
    <w:rPr>
      <w:szCs w:val="20"/>
    </w:rPr>
  </w:style>
  <w:style w:type="character" w:customStyle="1" w:styleId="EndnoteTextChar">
    <w:name w:val="Endnote Text Char"/>
    <w:basedOn w:val="DefaultParagraphFont"/>
    <w:link w:val="EndnoteText"/>
    <w:uiPriority w:val="99"/>
    <w:rsid w:val="005A6353"/>
    <w:rPr>
      <w:rFonts w:ascii="Arial" w:hAnsi="Arial"/>
      <w:sz w:val="20"/>
      <w:szCs w:val="20"/>
    </w:rPr>
  </w:style>
  <w:style w:type="character" w:styleId="EndnoteReference">
    <w:name w:val="endnote reference"/>
    <w:basedOn w:val="DefaultParagraphFont"/>
    <w:uiPriority w:val="99"/>
    <w:semiHidden/>
    <w:unhideWhenUsed/>
    <w:rsid w:val="005A6353"/>
    <w:rPr>
      <w:vertAlign w:val="superscript"/>
    </w:rPr>
  </w:style>
  <w:style w:type="character" w:customStyle="1" w:styleId="Heading2Char">
    <w:name w:val="Heading 2 Char"/>
    <w:basedOn w:val="DefaultParagraphFont"/>
    <w:link w:val="Heading2"/>
    <w:uiPriority w:val="9"/>
    <w:rsid w:val="00B56353"/>
    <w:rPr>
      <w:rFonts w:ascii="Arial" w:hAnsi="Arial" w:cs="Arial"/>
      <w:b/>
      <w:sz w:val="20"/>
      <w:szCs w:val="20"/>
      <w:lang w:val="en-CA"/>
    </w:rPr>
  </w:style>
  <w:style w:type="character" w:customStyle="1" w:styleId="Heading1Char">
    <w:name w:val="Heading 1 Char"/>
    <w:basedOn w:val="DefaultParagraphFont"/>
    <w:link w:val="Heading1"/>
    <w:uiPriority w:val="9"/>
    <w:rsid w:val="008525FA"/>
    <w:rPr>
      <w:rFonts w:ascii="Aptos" w:eastAsiaTheme="majorEastAsia" w:hAnsi="Aptos" w:cstheme="majorBidi"/>
      <w:b/>
      <w:color w:val="612141"/>
      <w:sz w:val="28"/>
      <w:szCs w:val="32"/>
    </w:rPr>
  </w:style>
  <w:style w:type="paragraph" w:customStyle="1" w:styleId="FootnoteText1">
    <w:name w:val="Footnote Text1"/>
    <w:basedOn w:val="Normal"/>
    <w:next w:val="FootnoteText"/>
    <w:uiPriority w:val="99"/>
    <w:unhideWhenUsed/>
    <w:rsid w:val="00A11436"/>
    <w:pPr>
      <w:spacing w:after="0" w:line="240" w:lineRule="auto"/>
    </w:pPr>
    <w:rPr>
      <w:szCs w:val="20"/>
      <w:lang w:val="en-GB"/>
    </w:rPr>
  </w:style>
  <w:style w:type="paragraph" w:customStyle="1" w:styleId="Footer1">
    <w:name w:val="Footer1"/>
    <w:basedOn w:val="Normal"/>
    <w:next w:val="Footer"/>
    <w:uiPriority w:val="99"/>
    <w:unhideWhenUsed/>
    <w:rsid w:val="00A11436"/>
    <w:pPr>
      <w:tabs>
        <w:tab w:val="center" w:pos="4513"/>
        <w:tab w:val="right" w:pos="9026"/>
      </w:tabs>
      <w:spacing w:after="0" w:line="240" w:lineRule="auto"/>
    </w:pPr>
    <w:rPr>
      <w:lang w:val="en-GB"/>
    </w:rPr>
  </w:style>
  <w:style w:type="character" w:customStyle="1" w:styleId="FootnoteTextChar1">
    <w:name w:val="Footnote Text Char1"/>
    <w:basedOn w:val="DefaultParagraphFont"/>
    <w:uiPriority w:val="99"/>
    <w:rsid w:val="00A11436"/>
    <w:rPr>
      <w:sz w:val="20"/>
      <w:szCs w:val="20"/>
      <w:lang w:val="en-CA"/>
    </w:rPr>
  </w:style>
  <w:style w:type="character" w:customStyle="1" w:styleId="FooterChar1">
    <w:name w:val="Footer Char1"/>
    <w:basedOn w:val="DefaultParagraphFont"/>
    <w:uiPriority w:val="99"/>
    <w:rsid w:val="00A11436"/>
    <w:rPr>
      <w:lang w:val="en-CA"/>
    </w:rPr>
  </w:style>
  <w:style w:type="paragraph" w:styleId="Title">
    <w:name w:val="Title"/>
    <w:basedOn w:val="Normal"/>
    <w:next w:val="Normal"/>
    <w:link w:val="TitleChar"/>
    <w:uiPriority w:val="10"/>
    <w:qFormat/>
    <w:rsid w:val="006B2BFD"/>
    <w:pPr>
      <w:spacing w:after="0" w:line="240" w:lineRule="auto"/>
      <w:contextualSpacing/>
    </w:pPr>
    <w:rPr>
      <w:rFonts w:eastAsiaTheme="majorEastAsia" w:cstheme="majorBidi"/>
      <w:b/>
      <w:bCs/>
      <w:color w:val="612141"/>
      <w:spacing w:val="-10"/>
      <w:kern w:val="28"/>
      <w:sz w:val="28"/>
      <w:szCs w:val="28"/>
      <w:lang w:val="en-CA"/>
    </w:rPr>
  </w:style>
  <w:style w:type="character" w:customStyle="1" w:styleId="TitleChar">
    <w:name w:val="Title Char"/>
    <w:basedOn w:val="DefaultParagraphFont"/>
    <w:link w:val="Title"/>
    <w:uiPriority w:val="10"/>
    <w:rsid w:val="006B2BFD"/>
    <w:rPr>
      <w:rFonts w:ascii="Aptos" w:eastAsiaTheme="majorEastAsia" w:hAnsi="Aptos" w:cstheme="majorBidi"/>
      <w:b/>
      <w:bCs/>
      <w:color w:val="612141"/>
      <w:spacing w:val="-10"/>
      <w:kern w:val="28"/>
      <w:sz w:val="28"/>
      <w:szCs w:val="28"/>
      <w:lang w:val="en-CA"/>
    </w:rPr>
  </w:style>
  <w:style w:type="character" w:customStyle="1" w:styleId="ListParagraphChar">
    <w:name w:val="List Paragraph Char"/>
    <w:link w:val="ListParagraph"/>
    <w:uiPriority w:val="34"/>
    <w:locked/>
    <w:rsid w:val="00E945FE"/>
    <w:rPr>
      <w:rFonts w:ascii="Arial" w:hAnsi="Arial"/>
      <w:sz w:val="20"/>
    </w:rPr>
  </w:style>
  <w:style w:type="character" w:customStyle="1" w:styleId="cf01">
    <w:name w:val="cf01"/>
    <w:basedOn w:val="DefaultParagraphFont"/>
    <w:rsid w:val="000B3E07"/>
    <w:rPr>
      <w:rFonts w:ascii="Segoe UI" w:hAnsi="Segoe UI" w:cs="Segoe UI" w:hint="default"/>
      <w:sz w:val="18"/>
      <w:szCs w:val="18"/>
    </w:rPr>
  </w:style>
  <w:style w:type="character" w:customStyle="1" w:styleId="courselistcomment">
    <w:name w:val="courselistcomment"/>
    <w:basedOn w:val="DefaultParagraphFont"/>
    <w:rsid w:val="00B369DF"/>
  </w:style>
  <w:style w:type="character" w:styleId="Strong">
    <w:name w:val="Strong"/>
    <w:basedOn w:val="DefaultParagraphFont"/>
    <w:uiPriority w:val="22"/>
    <w:qFormat/>
    <w:rsid w:val="00B369DF"/>
    <w:rPr>
      <w:b/>
      <w:bCs/>
    </w:rPr>
  </w:style>
  <w:style w:type="character" w:styleId="PlaceholderText">
    <w:name w:val="Placeholder Text"/>
    <w:basedOn w:val="DefaultParagraphFont"/>
    <w:uiPriority w:val="99"/>
    <w:semiHidden/>
    <w:rsid w:val="00710EEE"/>
    <w:rPr>
      <w:color w:val="666666"/>
    </w:rPr>
  </w:style>
  <w:style w:type="character" w:customStyle="1" w:styleId="Response">
    <w:name w:val="Response"/>
    <w:basedOn w:val="DefaultParagraphFont"/>
    <w:uiPriority w:val="1"/>
    <w:rsid w:val="005D647F"/>
    <w:rPr>
      <w:color w:val="2D588B" w:themeColor="accent1" w:themeShade="BF"/>
      <w:shd w:val="clear" w:color="auto" w:fill="FFF2CC" w:themeFill="accent4" w:themeFillTint="33"/>
    </w:rPr>
  </w:style>
  <w:style w:type="paragraph" w:customStyle="1" w:styleId="Responses">
    <w:name w:val="Responses"/>
    <w:basedOn w:val="ListParagraph"/>
    <w:link w:val="ResponsesChar"/>
    <w:rsid w:val="00B3566E"/>
    <w:pPr>
      <w:numPr>
        <w:ilvl w:val="1"/>
        <w:numId w:val="6"/>
      </w:numPr>
      <w:tabs>
        <w:tab w:val="right" w:pos="10773"/>
      </w:tabs>
    </w:pPr>
    <w:rPr>
      <w:color w:val="2D588B" w:themeColor="accent1" w:themeShade="BF"/>
    </w:rPr>
  </w:style>
  <w:style w:type="character" w:customStyle="1" w:styleId="ResponsesChar">
    <w:name w:val="Responses Char"/>
    <w:basedOn w:val="ListParagraphChar"/>
    <w:link w:val="Responses"/>
    <w:rsid w:val="00B3566E"/>
    <w:rPr>
      <w:rFonts w:ascii="Aptos" w:hAnsi="Aptos"/>
      <w:color w:val="2D588B" w:themeColor="accent1" w:themeShade="BF"/>
      <w:sz w:val="24"/>
      <w:szCs w:val="24"/>
    </w:rPr>
  </w:style>
  <w:style w:type="character" w:customStyle="1" w:styleId="Responsetext">
    <w:name w:val="Response text"/>
    <w:basedOn w:val="DefaultParagraphFont"/>
    <w:uiPriority w:val="1"/>
    <w:qFormat/>
    <w:rsid w:val="009D7F3B"/>
    <w:rPr>
      <w:rFonts w:ascii="Aptos" w:hAnsi="Aptos"/>
      <w:color w:val="612141"/>
      <w:sz w:val="24"/>
    </w:rPr>
  </w:style>
  <w:style w:type="paragraph" w:customStyle="1" w:styleId="SMUColours">
    <w:name w:val="SMU Colours"/>
    <w:basedOn w:val="Title"/>
    <w:link w:val="SMUColoursChar"/>
    <w:qFormat/>
    <w:rsid w:val="00391426"/>
    <w:rPr>
      <w:b w:val="0"/>
      <w:bCs w:val="0"/>
    </w:rPr>
  </w:style>
  <w:style w:type="character" w:customStyle="1" w:styleId="SMUColoursChar">
    <w:name w:val="SMU Colours Char"/>
    <w:basedOn w:val="TitleChar"/>
    <w:link w:val="SMUColours"/>
    <w:rsid w:val="00391426"/>
    <w:rPr>
      <w:rFonts w:ascii="Aptos" w:eastAsiaTheme="majorEastAsia" w:hAnsi="Aptos" w:cstheme="majorBidi"/>
      <w:b w:val="0"/>
      <w:bCs w:val="0"/>
      <w:color w:val="612141"/>
      <w:spacing w:val="-10"/>
      <w:kern w:val="28"/>
      <w:sz w:val="28"/>
      <w:szCs w:val="28"/>
      <w:lang w:val="en-CA"/>
    </w:rPr>
  </w:style>
  <w:style w:type="paragraph" w:customStyle="1" w:styleId="SMUColours2">
    <w:name w:val="SMU Colours2"/>
    <w:basedOn w:val="Normal"/>
    <w:link w:val="SMUColours2Char"/>
    <w:qFormat/>
    <w:rsid w:val="00140C4A"/>
  </w:style>
  <w:style w:type="character" w:customStyle="1" w:styleId="SMUColours2Char">
    <w:name w:val="SMU Colours2 Char"/>
    <w:basedOn w:val="DefaultParagraphFont"/>
    <w:link w:val="SMUColours2"/>
    <w:rsid w:val="00140C4A"/>
    <w:rPr>
      <w:rFonts w:ascii="Arial" w:hAnsi="Arial"/>
      <w:sz w:val="24"/>
      <w:szCs w:val="24"/>
    </w:rPr>
  </w:style>
  <w:style w:type="paragraph" w:styleId="TOC1">
    <w:name w:val="toc 1"/>
    <w:basedOn w:val="Normal"/>
    <w:next w:val="Normal"/>
    <w:autoRedefine/>
    <w:uiPriority w:val="39"/>
    <w:unhideWhenUsed/>
    <w:rsid w:val="00A54E33"/>
    <w:pPr>
      <w:spacing w:after="100"/>
    </w:pPr>
  </w:style>
  <w:style w:type="paragraph" w:styleId="TOC2">
    <w:name w:val="toc 2"/>
    <w:basedOn w:val="Normal"/>
    <w:next w:val="Normal"/>
    <w:autoRedefine/>
    <w:uiPriority w:val="39"/>
    <w:unhideWhenUsed/>
    <w:rsid w:val="00A54E33"/>
    <w:pPr>
      <w:spacing w:after="100"/>
      <w:ind w:left="240"/>
    </w:pPr>
  </w:style>
  <w:style w:type="table" w:customStyle="1" w:styleId="TableGrid13">
    <w:name w:val="Table Grid13"/>
    <w:basedOn w:val="TableNormal"/>
    <w:next w:val="TableGrid"/>
    <w:uiPriority w:val="39"/>
    <w:rsid w:val="00D2708E"/>
    <w:pPr>
      <w:spacing w:after="0" w:line="240" w:lineRule="auto"/>
    </w:pPr>
    <w:rPr>
      <w:rFonts w:ascii="Calibri" w:hAnsi="Calibr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3515">
      <w:bodyDiv w:val="1"/>
      <w:marLeft w:val="0"/>
      <w:marRight w:val="0"/>
      <w:marTop w:val="0"/>
      <w:marBottom w:val="0"/>
      <w:divBdr>
        <w:top w:val="none" w:sz="0" w:space="0" w:color="auto"/>
        <w:left w:val="none" w:sz="0" w:space="0" w:color="auto"/>
        <w:bottom w:val="none" w:sz="0" w:space="0" w:color="auto"/>
        <w:right w:val="none" w:sz="0" w:space="0" w:color="auto"/>
      </w:divBdr>
    </w:div>
    <w:div w:id="60521876">
      <w:bodyDiv w:val="1"/>
      <w:marLeft w:val="0"/>
      <w:marRight w:val="0"/>
      <w:marTop w:val="0"/>
      <w:marBottom w:val="0"/>
      <w:divBdr>
        <w:top w:val="none" w:sz="0" w:space="0" w:color="auto"/>
        <w:left w:val="none" w:sz="0" w:space="0" w:color="auto"/>
        <w:bottom w:val="none" w:sz="0" w:space="0" w:color="auto"/>
        <w:right w:val="none" w:sz="0" w:space="0" w:color="auto"/>
      </w:divBdr>
      <w:divsChild>
        <w:div w:id="79639012">
          <w:marLeft w:val="300"/>
          <w:marRight w:val="0"/>
          <w:marTop w:val="0"/>
          <w:marBottom w:val="0"/>
          <w:divBdr>
            <w:top w:val="none" w:sz="0" w:space="0" w:color="auto"/>
            <w:left w:val="none" w:sz="0" w:space="0" w:color="auto"/>
            <w:bottom w:val="none" w:sz="0" w:space="0" w:color="auto"/>
            <w:right w:val="none" w:sz="0" w:space="0" w:color="auto"/>
          </w:divBdr>
        </w:div>
        <w:div w:id="173344530">
          <w:marLeft w:val="300"/>
          <w:marRight w:val="0"/>
          <w:marTop w:val="0"/>
          <w:marBottom w:val="0"/>
          <w:divBdr>
            <w:top w:val="none" w:sz="0" w:space="0" w:color="auto"/>
            <w:left w:val="none" w:sz="0" w:space="0" w:color="auto"/>
            <w:bottom w:val="none" w:sz="0" w:space="0" w:color="auto"/>
            <w:right w:val="none" w:sz="0" w:space="0" w:color="auto"/>
          </w:divBdr>
        </w:div>
      </w:divsChild>
    </w:div>
    <w:div w:id="79525149">
      <w:bodyDiv w:val="1"/>
      <w:marLeft w:val="0"/>
      <w:marRight w:val="0"/>
      <w:marTop w:val="0"/>
      <w:marBottom w:val="0"/>
      <w:divBdr>
        <w:top w:val="none" w:sz="0" w:space="0" w:color="auto"/>
        <w:left w:val="none" w:sz="0" w:space="0" w:color="auto"/>
        <w:bottom w:val="none" w:sz="0" w:space="0" w:color="auto"/>
        <w:right w:val="none" w:sz="0" w:space="0" w:color="auto"/>
      </w:divBdr>
    </w:div>
    <w:div w:id="104815945">
      <w:bodyDiv w:val="1"/>
      <w:marLeft w:val="0"/>
      <w:marRight w:val="0"/>
      <w:marTop w:val="0"/>
      <w:marBottom w:val="0"/>
      <w:divBdr>
        <w:top w:val="none" w:sz="0" w:space="0" w:color="auto"/>
        <w:left w:val="none" w:sz="0" w:space="0" w:color="auto"/>
        <w:bottom w:val="none" w:sz="0" w:space="0" w:color="auto"/>
        <w:right w:val="none" w:sz="0" w:space="0" w:color="auto"/>
      </w:divBdr>
    </w:div>
    <w:div w:id="114907686">
      <w:bodyDiv w:val="1"/>
      <w:marLeft w:val="0"/>
      <w:marRight w:val="0"/>
      <w:marTop w:val="0"/>
      <w:marBottom w:val="0"/>
      <w:divBdr>
        <w:top w:val="none" w:sz="0" w:space="0" w:color="auto"/>
        <w:left w:val="none" w:sz="0" w:space="0" w:color="auto"/>
        <w:bottom w:val="none" w:sz="0" w:space="0" w:color="auto"/>
        <w:right w:val="none" w:sz="0" w:space="0" w:color="auto"/>
      </w:divBdr>
    </w:div>
    <w:div w:id="119735868">
      <w:bodyDiv w:val="1"/>
      <w:marLeft w:val="0"/>
      <w:marRight w:val="0"/>
      <w:marTop w:val="0"/>
      <w:marBottom w:val="0"/>
      <w:divBdr>
        <w:top w:val="none" w:sz="0" w:space="0" w:color="auto"/>
        <w:left w:val="none" w:sz="0" w:space="0" w:color="auto"/>
        <w:bottom w:val="none" w:sz="0" w:space="0" w:color="auto"/>
        <w:right w:val="none" w:sz="0" w:space="0" w:color="auto"/>
      </w:divBdr>
    </w:div>
    <w:div w:id="125323104">
      <w:bodyDiv w:val="1"/>
      <w:marLeft w:val="0"/>
      <w:marRight w:val="0"/>
      <w:marTop w:val="0"/>
      <w:marBottom w:val="0"/>
      <w:divBdr>
        <w:top w:val="none" w:sz="0" w:space="0" w:color="auto"/>
        <w:left w:val="none" w:sz="0" w:space="0" w:color="auto"/>
        <w:bottom w:val="none" w:sz="0" w:space="0" w:color="auto"/>
        <w:right w:val="none" w:sz="0" w:space="0" w:color="auto"/>
      </w:divBdr>
      <w:divsChild>
        <w:div w:id="9113305">
          <w:marLeft w:val="300"/>
          <w:marRight w:val="0"/>
          <w:marTop w:val="0"/>
          <w:marBottom w:val="0"/>
          <w:divBdr>
            <w:top w:val="none" w:sz="0" w:space="0" w:color="auto"/>
            <w:left w:val="none" w:sz="0" w:space="0" w:color="auto"/>
            <w:bottom w:val="none" w:sz="0" w:space="0" w:color="auto"/>
            <w:right w:val="none" w:sz="0" w:space="0" w:color="auto"/>
          </w:divBdr>
        </w:div>
        <w:div w:id="316765073">
          <w:marLeft w:val="300"/>
          <w:marRight w:val="0"/>
          <w:marTop w:val="0"/>
          <w:marBottom w:val="0"/>
          <w:divBdr>
            <w:top w:val="none" w:sz="0" w:space="0" w:color="auto"/>
            <w:left w:val="none" w:sz="0" w:space="0" w:color="auto"/>
            <w:bottom w:val="none" w:sz="0" w:space="0" w:color="auto"/>
            <w:right w:val="none" w:sz="0" w:space="0" w:color="auto"/>
          </w:divBdr>
        </w:div>
        <w:div w:id="502746516">
          <w:marLeft w:val="300"/>
          <w:marRight w:val="0"/>
          <w:marTop w:val="0"/>
          <w:marBottom w:val="0"/>
          <w:divBdr>
            <w:top w:val="none" w:sz="0" w:space="0" w:color="auto"/>
            <w:left w:val="none" w:sz="0" w:space="0" w:color="auto"/>
            <w:bottom w:val="none" w:sz="0" w:space="0" w:color="auto"/>
            <w:right w:val="none" w:sz="0" w:space="0" w:color="auto"/>
          </w:divBdr>
        </w:div>
        <w:div w:id="682585288">
          <w:marLeft w:val="300"/>
          <w:marRight w:val="0"/>
          <w:marTop w:val="0"/>
          <w:marBottom w:val="0"/>
          <w:divBdr>
            <w:top w:val="none" w:sz="0" w:space="0" w:color="auto"/>
            <w:left w:val="none" w:sz="0" w:space="0" w:color="auto"/>
            <w:bottom w:val="none" w:sz="0" w:space="0" w:color="auto"/>
            <w:right w:val="none" w:sz="0" w:space="0" w:color="auto"/>
          </w:divBdr>
        </w:div>
        <w:div w:id="937905103">
          <w:marLeft w:val="300"/>
          <w:marRight w:val="0"/>
          <w:marTop w:val="0"/>
          <w:marBottom w:val="0"/>
          <w:divBdr>
            <w:top w:val="none" w:sz="0" w:space="0" w:color="auto"/>
            <w:left w:val="none" w:sz="0" w:space="0" w:color="auto"/>
            <w:bottom w:val="none" w:sz="0" w:space="0" w:color="auto"/>
            <w:right w:val="none" w:sz="0" w:space="0" w:color="auto"/>
          </w:divBdr>
        </w:div>
        <w:div w:id="1469711506">
          <w:marLeft w:val="300"/>
          <w:marRight w:val="0"/>
          <w:marTop w:val="0"/>
          <w:marBottom w:val="0"/>
          <w:divBdr>
            <w:top w:val="none" w:sz="0" w:space="0" w:color="auto"/>
            <w:left w:val="none" w:sz="0" w:space="0" w:color="auto"/>
            <w:bottom w:val="none" w:sz="0" w:space="0" w:color="auto"/>
            <w:right w:val="none" w:sz="0" w:space="0" w:color="auto"/>
          </w:divBdr>
        </w:div>
        <w:div w:id="1571847727">
          <w:marLeft w:val="300"/>
          <w:marRight w:val="0"/>
          <w:marTop w:val="0"/>
          <w:marBottom w:val="0"/>
          <w:divBdr>
            <w:top w:val="none" w:sz="0" w:space="0" w:color="auto"/>
            <w:left w:val="none" w:sz="0" w:space="0" w:color="auto"/>
            <w:bottom w:val="none" w:sz="0" w:space="0" w:color="auto"/>
            <w:right w:val="none" w:sz="0" w:space="0" w:color="auto"/>
          </w:divBdr>
        </w:div>
        <w:div w:id="1785072211">
          <w:marLeft w:val="300"/>
          <w:marRight w:val="0"/>
          <w:marTop w:val="0"/>
          <w:marBottom w:val="0"/>
          <w:divBdr>
            <w:top w:val="none" w:sz="0" w:space="0" w:color="auto"/>
            <w:left w:val="none" w:sz="0" w:space="0" w:color="auto"/>
            <w:bottom w:val="none" w:sz="0" w:space="0" w:color="auto"/>
            <w:right w:val="none" w:sz="0" w:space="0" w:color="auto"/>
          </w:divBdr>
        </w:div>
        <w:div w:id="1836459892">
          <w:marLeft w:val="300"/>
          <w:marRight w:val="0"/>
          <w:marTop w:val="0"/>
          <w:marBottom w:val="0"/>
          <w:divBdr>
            <w:top w:val="none" w:sz="0" w:space="0" w:color="auto"/>
            <w:left w:val="none" w:sz="0" w:space="0" w:color="auto"/>
            <w:bottom w:val="none" w:sz="0" w:space="0" w:color="auto"/>
            <w:right w:val="none" w:sz="0" w:space="0" w:color="auto"/>
          </w:divBdr>
        </w:div>
      </w:divsChild>
    </w:div>
    <w:div w:id="230700276">
      <w:bodyDiv w:val="1"/>
      <w:marLeft w:val="0"/>
      <w:marRight w:val="0"/>
      <w:marTop w:val="0"/>
      <w:marBottom w:val="0"/>
      <w:divBdr>
        <w:top w:val="none" w:sz="0" w:space="0" w:color="auto"/>
        <w:left w:val="none" w:sz="0" w:space="0" w:color="auto"/>
        <w:bottom w:val="none" w:sz="0" w:space="0" w:color="auto"/>
        <w:right w:val="none" w:sz="0" w:space="0" w:color="auto"/>
      </w:divBdr>
    </w:div>
    <w:div w:id="231935520">
      <w:bodyDiv w:val="1"/>
      <w:marLeft w:val="0"/>
      <w:marRight w:val="0"/>
      <w:marTop w:val="0"/>
      <w:marBottom w:val="0"/>
      <w:divBdr>
        <w:top w:val="none" w:sz="0" w:space="0" w:color="auto"/>
        <w:left w:val="none" w:sz="0" w:space="0" w:color="auto"/>
        <w:bottom w:val="none" w:sz="0" w:space="0" w:color="auto"/>
        <w:right w:val="none" w:sz="0" w:space="0" w:color="auto"/>
      </w:divBdr>
    </w:div>
    <w:div w:id="259266256">
      <w:bodyDiv w:val="1"/>
      <w:marLeft w:val="0"/>
      <w:marRight w:val="0"/>
      <w:marTop w:val="0"/>
      <w:marBottom w:val="0"/>
      <w:divBdr>
        <w:top w:val="none" w:sz="0" w:space="0" w:color="auto"/>
        <w:left w:val="none" w:sz="0" w:space="0" w:color="auto"/>
        <w:bottom w:val="none" w:sz="0" w:space="0" w:color="auto"/>
        <w:right w:val="none" w:sz="0" w:space="0" w:color="auto"/>
      </w:divBdr>
      <w:divsChild>
        <w:div w:id="866798098">
          <w:marLeft w:val="300"/>
          <w:marRight w:val="0"/>
          <w:marTop w:val="0"/>
          <w:marBottom w:val="0"/>
          <w:divBdr>
            <w:top w:val="none" w:sz="0" w:space="0" w:color="auto"/>
            <w:left w:val="none" w:sz="0" w:space="0" w:color="auto"/>
            <w:bottom w:val="none" w:sz="0" w:space="0" w:color="auto"/>
            <w:right w:val="none" w:sz="0" w:space="0" w:color="auto"/>
          </w:divBdr>
        </w:div>
      </w:divsChild>
    </w:div>
    <w:div w:id="443695958">
      <w:bodyDiv w:val="1"/>
      <w:marLeft w:val="0"/>
      <w:marRight w:val="0"/>
      <w:marTop w:val="0"/>
      <w:marBottom w:val="0"/>
      <w:divBdr>
        <w:top w:val="none" w:sz="0" w:space="0" w:color="auto"/>
        <w:left w:val="none" w:sz="0" w:space="0" w:color="auto"/>
        <w:bottom w:val="none" w:sz="0" w:space="0" w:color="auto"/>
        <w:right w:val="none" w:sz="0" w:space="0" w:color="auto"/>
      </w:divBdr>
      <w:divsChild>
        <w:div w:id="957756769">
          <w:marLeft w:val="300"/>
          <w:marRight w:val="0"/>
          <w:marTop w:val="0"/>
          <w:marBottom w:val="0"/>
          <w:divBdr>
            <w:top w:val="none" w:sz="0" w:space="0" w:color="auto"/>
            <w:left w:val="none" w:sz="0" w:space="0" w:color="auto"/>
            <w:bottom w:val="none" w:sz="0" w:space="0" w:color="auto"/>
            <w:right w:val="none" w:sz="0" w:space="0" w:color="auto"/>
          </w:divBdr>
        </w:div>
        <w:div w:id="1033187239">
          <w:marLeft w:val="300"/>
          <w:marRight w:val="0"/>
          <w:marTop w:val="0"/>
          <w:marBottom w:val="0"/>
          <w:divBdr>
            <w:top w:val="none" w:sz="0" w:space="0" w:color="auto"/>
            <w:left w:val="none" w:sz="0" w:space="0" w:color="auto"/>
            <w:bottom w:val="none" w:sz="0" w:space="0" w:color="auto"/>
            <w:right w:val="none" w:sz="0" w:space="0" w:color="auto"/>
          </w:divBdr>
        </w:div>
      </w:divsChild>
    </w:div>
    <w:div w:id="504249519">
      <w:bodyDiv w:val="1"/>
      <w:marLeft w:val="0"/>
      <w:marRight w:val="0"/>
      <w:marTop w:val="0"/>
      <w:marBottom w:val="0"/>
      <w:divBdr>
        <w:top w:val="none" w:sz="0" w:space="0" w:color="auto"/>
        <w:left w:val="none" w:sz="0" w:space="0" w:color="auto"/>
        <w:bottom w:val="none" w:sz="0" w:space="0" w:color="auto"/>
        <w:right w:val="none" w:sz="0" w:space="0" w:color="auto"/>
      </w:divBdr>
      <w:divsChild>
        <w:div w:id="984312929">
          <w:marLeft w:val="300"/>
          <w:marRight w:val="0"/>
          <w:marTop w:val="0"/>
          <w:marBottom w:val="0"/>
          <w:divBdr>
            <w:top w:val="none" w:sz="0" w:space="0" w:color="auto"/>
            <w:left w:val="none" w:sz="0" w:space="0" w:color="auto"/>
            <w:bottom w:val="none" w:sz="0" w:space="0" w:color="auto"/>
            <w:right w:val="none" w:sz="0" w:space="0" w:color="auto"/>
          </w:divBdr>
        </w:div>
        <w:div w:id="1194727787">
          <w:marLeft w:val="300"/>
          <w:marRight w:val="0"/>
          <w:marTop w:val="0"/>
          <w:marBottom w:val="0"/>
          <w:divBdr>
            <w:top w:val="none" w:sz="0" w:space="0" w:color="auto"/>
            <w:left w:val="none" w:sz="0" w:space="0" w:color="auto"/>
            <w:bottom w:val="none" w:sz="0" w:space="0" w:color="auto"/>
            <w:right w:val="none" w:sz="0" w:space="0" w:color="auto"/>
          </w:divBdr>
        </w:div>
      </w:divsChild>
    </w:div>
    <w:div w:id="507722256">
      <w:bodyDiv w:val="1"/>
      <w:marLeft w:val="0"/>
      <w:marRight w:val="0"/>
      <w:marTop w:val="0"/>
      <w:marBottom w:val="0"/>
      <w:divBdr>
        <w:top w:val="none" w:sz="0" w:space="0" w:color="auto"/>
        <w:left w:val="none" w:sz="0" w:space="0" w:color="auto"/>
        <w:bottom w:val="none" w:sz="0" w:space="0" w:color="auto"/>
        <w:right w:val="none" w:sz="0" w:space="0" w:color="auto"/>
      </w:divBdr>
    </w:div>
    <w:div w:id="528957041">
      <w:bodyDiv w:val="1"/>
      <w:marLeft w:val="0"/>
      <w:marRight w:val="0"/>
      <w:marTop w:val="0"/>
      <w:marBottom w:val="0"/>
      <w:divBdr>
        <w:top w:val="none" w:sz="0" w:space="0" w:color="auto"/>
        <w:left w:val="none" w:sz="0" w:space="0" w:color="auto"/>
        <w:bottom w:val="none" w:sz="0" w:space="0" w:color="auto"/>
        <w:right w:val="none" w:sz="0" w:space="0" w:color="auto"/>
      </w:divBdr>
    </w:div>
    <w:div w:id="697123830">
      <w:bodyDiv w:val="1"/>
      <w:marLeft w:val="0"/>
      <w:marRight w:val="0"/>
      <w:marTop w:val="0"/>
      <w:marBottom w:val="0"/>
      <w:divBdr>
        <w:top w:val="none" w:sz="0" w:space="0" w:color="auto"/>
        <w:left w:val="none" w:sz="0" w:space="0" w:color="auto"/>
        <w:bottom w:val="none" w:sz="0" w:space="0" w:color="auto"/>
        <w:right w:val="none" w:sz="0" w:space="0" w:color="auto"/>
      </w:divBdr>
    </w:div>
    <w:div w:id="773131634">
      <w:bodyDiv w:val="1"/>
      <w:marLeft w:val="0"/>
      <w:marRight w:val="0"/>
      <w:marTop w:val="0"/>
      <w:marBottom w:val="0"/>
      <w:divBdr>
        <w:top w:val="none" w:sz="0" w:space="0" w:color="auto"/>
        <w:left w:val="none" w:sz="0" w:space="0" w:color="auto"/>
        <w:bottom w:val="none" w:sz="0" w:space="0" w:color="auto"/>
        <w:right w:val="none" w:sz="0" w:space="0" w:color="auto"/>
      </w:divBdr>
      <w:divsChild>
        <w:div w:id="869301959">
          <w:marLeft w:val="300"/>
          <w:marRight w:val="0"/>
          <w:marTop w:val="0"/>
          <w:marBottom w:val="0"/>
          <w:divBdr>
            <w:top w:val="none" w:sz="0" w:space="0" w:color="auto"/>
            <w:left w:val="none" w:sz="0" w:space="0" w:color="auto"/>
            <w:bottom w:val="none" w:sz="0" w:space="0" w:color="auto"/>
            <w:right w:val="none" w:sz="0" w:space="0" w:color="auto"/>
          </w:divBdr>
        </w:div>
        <w:div w:id="1304844652">
          <w:marLeft w:val="300"/>
          <w:marRight w:val="0"/>
          <w:marTop w:val="0"/>
          <w:marBottom w:val="0"/>
          <w:divBdr>
            <w:top w:val="none" w:sz="0" w:space="0" w:color="auto"/>
            <w:left w:val="none" w:sz="0" w:space="0" w:color="auto"/>
            <w:bottom w:val="none" w:sz="0" w:space="0" w:color="auto"/>
            <w:right w:val="none" w:sz="0" w:space="0" w:color="auto"/>
          </w:divBdr>
        </w:div>
        <w:div w:id="1715306223">
          <w:marLeft w:val="300"/>
          <w:marRight w:val="0"/>
          <w:marTop w:val="0"/>
          <w:marBottom w:val="0"/>
          <w:divBdr>
            <w:top w:val="none" w:sz="0" w:space="0" w:color="auto"/>
            <w:left w:val="none" w:sz="0" w:space="0" w:color="auto"/>
            <w:bottom w:val="none" w:sz="0" w:space="0" w:color="auto"/>
            <w:right w:val="none" w:sz="0" w:space="0" w:color="auto"/>
          </w:divBdr>
        </w:div>
      </w:divsChild>
    </w:div>
    <w:div w:id="1011833130">
      <w:bodyDiv w:val="1"/>
      <w:marLeft w:val="0"/>
      <w:marRight w:val="0"/>
      <w:marTop w:val="0"/>
      <w:marBottom w:val="0"/>
      <w:divBdr>
        <w:top w:val="none" w:sz="0" w:space="0" w:color="auto"/>
        <w:left w:val="none" w:sz="0" w:space="0" w:color="auto"/>
        <w:bottom w:val="none" w:sz="0" w:space="0" w:color="auto"/>
        <w:right w:val="none" w:sz="0" w:space="0" w:color="auto"/>
      </w:divBdr>
    </w:div>
    <w:div w:id="1105614197">
      <w:bodyDiv w:val="1"/>
      <w:marLeft w:val="0"/>
      <w:marRight w:val="0"/>
      <w:marTop w:val="0"/>
      <w:marBottom w:val="0"/>
      <w:divBdr>
        <w:top w:val="none" w:sz="0" w:space="0" w:color="auto"/>
        <w:left w:val="none" w:sz="0" w:space="0" w:color="auto"/>
        <w:bottom w:val="none" w:sz="0" w:space="0" w:color="auto"/>
        <w:right w:val="none" w:sz="0" w:space="0" w:color="auto"/>
      </w:divBdr>
      <w:divsChild>
        <w:div w:id="161773236">
          <w:marLeft w:val="300"/>
          <w:marRight w:val="0"/>
          <w:marTop w:val="0"/>
          <w:marBottom w:val="0"/>
          <w:divBdr>
            <w:top w:val="none" w:sz="0" w:space="0" w:color="auto"/>
            <w:left w:val="none" w:sz="0" w:space="0" w:color="auto"/>
            <w:bottom w:val="none" w:sz="0" w:space="0" w:color="auto"/>
            <w:right w:val="none" w:sz="0" w:space="0" w:color="auto"/>
          </w:divBdr>
        </w:div>
        <w:div w:id="1891114848">
          <w:marLeft w:val="300"/>
          <w:marRight w:val="0"/>
          <w:marTop w:val="0"/>
          <w:marBottom w:val="0"/>
          <w:divBdr>
            <w:top w:val="none" w:sz="0" w:space="0" w:color="auto"/>
            <w:left w:val="none" w:sz="0" w:space="0" w:color="auto"/>
            <w:bottom w:val="none" w:sz="0" w:space="0" w:color="auto"/>
            <w:right w:val="none" w:sz="0" w:space="0" w:color="auto"/>
          </w:divBdr>
        </w:div>
      </w:divsChild>
    </w:div>
    <w:div w:id="1241718366">
      <w:bodyDiv w:val="1"/>
      <w:marLeft w:val="0"/>
      <w:marRight w:val="0"/>
      <w:marTop w:val="0"/>
      <w:marBottom w:val="0"/>
      <w:divBdr>
        <w:top w:val="none" w:sz="0" w:space="0" w:color="auto"/>
        <w:left w:val="none" w:sz="0" w:space="0" w:color="auto"/>
        <w:bottom w:val="none" w:sz="0" w:space="0" w:color="auto"/>
        <w:right w:val="none" w:sz="0" w:space="0" w:color="auto"/>
      </w:divBdr>
      <w:divsChild>
        <w:div w:id="1630814422">
          <w:marLeft w:val="300"/>
          <w:marRight w:val="0"/>
          <w:marTop w:val="0"/>
          <w:marBottom w:val="0"/>
          <w:divBdr>
            <w:top w:val="none" w:sz="0" w:space="0" w:color="auto"/>
            <w:left w:val="none" w:sz="0" w:space="0" w:color="auto"/>
            <w:bottom w:val="none" w:sz="0" w:space="0" w:color="auto"/>
            <w:right w:val="none" w:sz="0" w:space="0" w:color="auto"/>
          </w:divBdr>
        </w:div>
        <w:div w:id="1859661062">
          <w:marLeft w:val="300"/>
          <w:marRight w:val="0"/>
          <w:marTop w:val="0"/>
          <w:marBottom w:val="0"/>
          <w:divBdr>
            <w:top w:val="none" w:sz="0" w:space="0" w:color="auto"/>
            <w:left w:val="none" w:sz="0" w:space="0" w:color="auto"/>
            <w:bottom w:val="none" w:sz="0" w:space="0" w:color="auto"/>
            <w:right w:val="none" w:sz="0" w:space="0" w:color="auto"/>
          </w:divBdr>
        </w:div>
      </w:divsChild>
    </w:div>
    <w:div w:id="1292635135">
      <w:bodyDiv w:val="1"/>
      <w:marLeft w:val="0"/>
      <w:marRight w:val="0"/>
      <w:marTop w:val="0"/>
      <w:marBottom w:val="0"/>
      <w:divBdr>
        <w:top w:val="none" w:sz="0" w:space="0" w:color="auto"/>
        <w:left w:val="none" w:sz="0" w:space="0" w:color="auto"/>
        <w:bottom w:val="none" w:sz="0" w:space="0" w:color="auto"/>
        <w:right w:val="none" w:sz="0" w:space="0" w:color="auto"/>
      </w:divBdr>
    </w:div>
    <w:div w:id="1326325935">
      <w:bodyDiv w:val="1"/>
      <w:marLeft w:val="0"/>
      <w:marRight w:val="0"/>
      <w:marTop w:val="0"/>
      <w:marBottom w:val="0"/>
      <w:divBdr>
        <w:top w:val="none" w:sz="0" w:space="0" w:color="auto"/>
        <w:left w:val="none" w:sz="0" w:space="0" w:color="auto"/>
        <w:bottom w:val="none" w:sz="0" w:space="0" w:color="auto"/>
        <w:right w:val="none" w:sz="0" w:space="0" w:color="auto"/>
      </w:divBdr>
    </w:div>
    <w:div w:id="1378899231">
      <w:bodyDiv w:val="1"/>
      <w:marLeft w:val="0"/>
      <w:marRight w:val="0"/>
      <w:marTop w:val="0"/>
      <w:marBottom w:val="0"/>
      <w:divBdr>
        <w:top w:val="none" w:sz="0" w:space="0" w:color="auto"/>
        <w:left w:val="none" w:sz="0" w:space="0" w:color="auto"/>
        <w:bottom w:val="none" w:sz="0" w:space="0" w:color="auto"/>
        <w:right w:val="none" w:sz="0" w:space="0" w:color="auto"/>
      </w:divBdr>
    </w:div>
    <w:div w:id="1384870584">
      <w:bodyDiv w:val="1"/>
      <w:marLeft w:val="0"/>
      <w:marRight w:val="0"/>
      <w:marTop w:val="0"/>
      <w:marBottom w:val="0"/>
      <w:divBdr>
        <w:top w:val="none" w:sz="0" w:space="0" w:color="auto"/>
        <w:left w:val="none" w:sz="0" w:space="0" w:color="auto"/>
        <w:bottom w:val="none" w:sz="0" w:space="0" w:color="auto"/>
        <w:right w:val="none" w:sz="0" w:space="0" w:color="auto"/>
      </w:divBdr>
    </w:div>
    <w:div w:id="1426264728">
      <w:bodyDiv w:val="1"/>
      <w:marLeft w:val="0"/>
      <w:marRight w:val="0"/>
      <w:marTop w:val="0"/>
      <w:marBottom w:val="0"/>
      <w:divBdr>
        <w:top w:val="none" w:sz="0" w:space="0" w:color="auto"/>
        <w:left w:val="none" w:sz="0" w:space="0" w:color="auto"/>
        <w:bottom w:val="none" w:sz="0" w:space="0" w:color="auto"/>
        <w:right w:val="none" w:sz="0" w:space="0" w:color="auto"/>
      </w:divBdr>
      <w:divsChild>
        <w:div w:id="119153580">
          <w:marLeft w:val="300"/>
          <w:marRight w:val="0"/>
          <w:marTop w:val="0"/>
          <w:marBottom w:val="0"/>
          <w:divBdr>
            <w:top w:val="none" w:sz="0" w:space="0" w:color="auto"/>
            <w:left w:val="none" w:sz="0" w:space="0" w:color="auto"/>
            <w:bottom w:val="none" w:sz="0" w:space="0" w:color="auto"/>
            <w:right w:val="none" w:sz="0" w:space="0" w:color="auto"/>
          </w:divBdr>
        </w:div>
        <w:div w:id="353774795">
          <w:marLeft w:val="300"/>
          <w:marRight w:val="0"/>
          <w:marTop w:val="0"/>
          <w:marBottom w:val="0"/>
          <w:divBdr>
            <w:top w:val="none" w:sz="0" w:space="0" w:color="auto"/>
            <w:left w:val="none" w:sz="0" w:space="0" w:color="auto"/>
            <w:bottom w:val="none" w:sz="0" w:space="0" w:color="auto"/>
            <w:right w:val="none" w:sz="0" w:space="0" w:color="auto"/>
          </w:divBdr>
        </w:div>
      </w:divsChild>
    </w:div>
    <w:div w:id="1550415921">
      <w:bodyDiv w:val="1"/>
      <w:marLeft w:val="0"/>
      <w:marRight w:val="0"/>
      <w:marTop w:val="0"/>
      <w:marBottom w:val="0"/>
      <w:divBdr>
        <w:top w:val="none" w:sz="0" w:space="0" w:color="auto"/>
        <w:left w:val="none" w:sz="0" w:space="0" w:color="auto"/>
        <w:bottom w:val="none" w:sz="0" w:space="0" w:color="auto"/>
        <w:right w:val="none" w:sz="0" w:space="0" w:color="auto"/>
      </w:divBdr>
    </w:div>
    <w:div w:id="1551696217">
      <w:bodyDiv w:val="1"/>
      <w:marLeft w:val="0"/>
      <w:marRight w:val="0"/>
      <w:marTop w:val="0"/>
      <w:marBottom w:val="0"/>
      <w:divBdr>
        <w:top w:val="none" w:sz="0" w:space="0" w:color="auto"/>
        <w:left w:val="none" w:sz="0" w:space="0" w:color="auto"/>
        <w:bottom w:val="none" w:sz="0" w:space="0" w:color="auto"/>
        <w:right w:val="none" w:sz="0" w:space="0" w:color="auto"/>
      </w:divBdr>
      <w:divsChild>
        <w:div w:id="34819323">
          <w:marLeft w:val="300"/>
          <w:marRight w:val="0"/>
          <w:marTop w:val="0"/>
          <w:marBottom w:val="0"/>
          <w:divBdr>
            <w:top w:val="none" w:sz="0" w:space="0" w:color="auto"/>
            <w:left w:val="none" w:sz="0" w:space="0" w:color="auto"/>
            <w:bottom w:val="none" w:sz="0" w:space="0" w:color="auto"/>
            <w:right w:val="none" w:sz="0" w:space="0" w:color="auto"/>
          </w:divBdr>
        </w:div>
        <w:div w:id="334039803">
          <w:marLeft w:val="300"/>
          <w:marRight w:val="0"/>
          <w:marTop w:val="0"/>
          <w:marBottom w:val="0"/>
          <w:divBdr>
            <w:top w:val="none" w:sz="0" w:space="0" w:color="auto"/>
            <w:left w:val="none" w:sz="0" w:space="0" w:color="auto"/>
            <w:bottom w:val="none" w:sz="0" w:space="0" w:color="auto"/>
            <w:right w:val="none" w:sz="0" w:space="0" w:color="auto"/>
          </w:divBdr>
        </w:div>
        <w:div w:id="1052920286">
          <w:marLeft w:val="300"/>
          <w:marRight w:val="0"/>
          <w:marTop w:val="0"/>
          <w:marBottom w:val="0"/>
          <w:divBdr>
            <w:top w:val="none" w:sz="0" w:space="0" w:color="auto"/>
            <w:left w:val="none" w:sz="0" w:space="0" w:color="auto"/>
            <w:bottom w:val="none" w:sz="0" w:space="0" w:color="auto"/>
            <w:right w:val="none" w:sz="0" w:space="0" w:color="auto"/>
          </w:divBdr>
        </w:div>
        <w:div w:id="1534225662">
          <w:marLeft w:val="300"/>
          <w:marRight w:val="0"/>
          <w:marTop w:val="0"/>
          <w:marBottom w:val="0"/>
          <w:divBdr>
            <w:top w:val="none" w:sz="0" w:space="0" w:color="auto"/>
            <w:left w:val="none" w:sz="0" w:space="0" w:color="auto"/>
            <w:bottom w:val="none" w:sz="0" w:space="0" w:color="auto"/>
            <w:right w:val="none" w:sz="0" w:space="0" w:color="auto"/>
          </w:divBdr>
        </w:div>
        <w:div w:id="1800106144">
          <w:marLeft w:val="300"/>
          <w:marRight w:val="0"/>
          <w:marTop w:val="0"/>
          <w:marBottom w:val="0"/>
          <w:divBdr>
            <w:top w:val="none" w:sz="0" w:space="0" w:color="auto"/>
            <w:left w:val="none" w:sz="0" w:space="0" w:color="auto"/>
            <w:bottom w:val="none" w:sz="0" w:space="0" w:color="auto"/>
            <w:right w:val="none" w:sz="0" w:space="0" w:color="auto"/>
          </w:divBdr>
        </w:div>
      </w:divsChild>
    </w:div>
    <w:div w:id="1626039964">
      <w:bodyDiv w:val="1"/>
      <w:marLeft w:val="0"/>
      <w:marRight w:val="0"/>
      <w:marTop w:val="0"/>
      <w:marBottom w:val="0"/>
      <w:divBdr>
        <w:top w:val="none" w:sz="0" w:space="0" w:color="auto"/>
        <w:left w:val="none" w:sz="0" w:space="0" w:color="auto"/>
        <w:bottom w:val="none" w:sz="0" w:space="0" w:color="auto"/>
        <w:right w:val="none" w:sz="0" w:space="0" w:color="auto"/>
      </w:divBdr>
      <w:divsChild>
        <w:div w:id="765997072">
          <w:marLeft w:val="300"/>
          <w:marRight w:val="0"/>
          <w:marTop w:val="0"/>
          <w:marBottom w:val="0"/>
          <w:divBdr>
            <w:top w:val="none" w:sz="0" w:space="0" w:color="auto"/>
            <w:left w:val="none" w:sz="0" w:space="0" w:color="auto"/>
            <w:bottom w:val="none" w:sz="0" w:space="0" w:color="auto"/>
            <w:right w:val="none" w:sz="0" w:space="0" w:color="auto"/>
          </w:divBdr>
        </w:div>
        <w:div w:id="1236939354">
          <w:marLeft w:val="300"/>
          <w:marRight w:val="0"/>
          <w:marTop w:val="0"/>
          <w:marBottom w:val="0"/>
          <w:divBdr>
            <w:top w:val="none" w:sz="0" w:space="0" w:color="auto"/>
            <w:left w:val="none" w:sz="0" w:space="0" w:color="auto"/>
            <w:bottom w:val="none" w:sz="0" w:space="0" w:color="auto"/>
            <w:right w:val="none" w:sz="0" w:space="0" w:color="auto"/>
          </w:divBdr>
        </w:div>
      </w:divsChild>
    </w:div>
    <w:div w:id="1852989784">
      <w:bodyDiv w:val="1"/>
      <w:marLeft w:val="0"/>
      <w:marRight w:val="0"/>
      <w:marTop w:val="0"/>
      <w:marBottom w:val="0"/>
      <w:divBdr>
        <w:top w:val="none" w:sz="0" w:space="0" w:color="auto"/>
        <w:left w:val="none" w:sz="0" w:space="0" w:color="auto"/>
        <w:bottom w:val="none" w:sz="0" w:space="0" w:color="auto"/>
        <w:right w:val="none" w:sz="0" w:space="0" w:color="auto"/>
      </w:divBdr>
    </w:div>
    <w:div w:id="1876886335">
      <w:bodyDiv w:val="1"/>
      <w:marLeft w:val="0"/>
      <w:marRight w:val="0"/>
      <w:marTop w:val="0"/>
      <w:marBottom w:val="0"/>
      <w:divBdr>
        <w:top w:val="none" w:sz="0" w:space="0" w:color="auto"/>
        <w:left w:val="none" w:sz="0" w:space="0" w:color="auto"/>
        <w:bottom w:val="none" w:sz="0" w:space="0" w:color="auto"/>
        <w:right w:val="none" w:sz="0" w:space="0" w:color="auto"/>
      </w:divBdr>
    </w:div>
    <w:div w:id="2033064273">
      <w:bodyDiv w:val="1"/>
      <w:marLeft w:val="0"/>
      <w:marRight w:val="0"/>
      <w:marTop w:val="0"/>
      <w:marBottom w:val="0"/>
      <w:divBdr>
        <w:top w:val="none" w:sz="0" w:space="0" w:color="auto"/>
        <w:left w:val="none" w:sz="0" w:space="0" w:color="auto"/>
        <w:bottom w:val="none" w:sz="0" w:space="0" w:color="auto"/>
        <w:right w:val="none" w:sz="0" w:space="0" w:color="auto"/>
      </w:divBdr>
      <w:divsChild>
        <w:div w:id="708145273">
          <w:marLeft w:val="300"/>
          <w:marRight w:val="0"/>
          <w:marTop w:val="0"/>
          <w:marBottom w:val="0"/>
          <w:divBdr>
            <w:top w:val="none" w:sz="0" w:space="0" w:color="auto"/>
            <w:left w:val="none" w:sz="0" w:space="0" w:color="auto"/>
            <w:bottom w:val="none" w:sz="0" w:space="0" w:color="auto"/>
            <w:right w:val="none" w:sz="0" w:space="0" w:color="auto"/>
          </w:divBdr>
        </w:div>
        <w:div w:id="1162962982">
          <w:marLeft w:val="3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zabeth.gillis@smu.ca"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23.statcan.gc.ca/imdb/p3VD.pl?Function=getVD&amp;TVD=1420413" TargetMode="Externa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questionnaire.simplesurvey.com/f/s.aspx?s=e1790b0f-02f6-4563-85f4-b907c5c61bbb"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phec.ca/media/223911/Guidelines-for-Institutional-Frameworks-for-Online-and-Technology-Supported-Learning.pdf" TargetMode="External"/><Relationship Id="rId22" Type="http://schemas.openxmlformats.org/officeDocument/2006/relationships/footer" Target="footer2.xml"/><Relationship Id="rId27"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1" Type="http://schemas.openxmlformats.org/officeDocument/2006/relationships/hyperlink" Target="https://ehprnh2mwo3.exactdn.com/wp-content/uploads/2021/01/Calls_to_Action_English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CDEA090-C858-4D9F-8C4A-7104E014FEBE}"/>
      </w:docPartPr>
      <w:docPartBody>
        <w:p w:rsidR="005679CC" w:rsidRDefault="00BC23DD">
          <w:r w:rsidRPr="00EB2207">
            <w:rPr>
              <w:rStyle w:val="PlaceholderText"/>
            </w:rPr>
            <w:t>Click or tap here to enter text.</w:t>
          </w:r>
        </w:p>
      </w:docPartBody>
    </w:docPart>
    <w:docPart>
      <w:docPartPr>
        <w:name w:val="5215C37330D34653BA81202C6FD3C0B8"/>
        <w:category>
          <w:name w:val="General"/>
          <w:gallery w:val="placeholder"/>
        </w:category>
        <w:types>
          <w:type w:val="bbPlcHdr"/>
        </w:types>
        <w:behaviors>
          <w:behavior w:val="content"/>
        </w:behaviors>
        <w:guid w:val="{59467F53-49AA-46CF-9826-63FBE53FBF41}"/>
      </w:docPartPr>
      <w:docPartBody>
        <w:p w:rsidR="005679CC" w:rsidRDefault="00BC23DD" w:rsidP="00BC23DD">
          <w:pPr>
            <w:pStyle w:val="5215C37330D34653BA81202C6FD3C0B8"/>
          </w:pPr>
          <w:r w:rsidRPr="00EB2207">
            <w:rPr>
              <w:rStyle w:val="PlaceholderText"/>
            </w:rPr>
            <w:t>Click or tap here to enter text.</w:t>
          </w:r>
        </w:p>
      </w:docPartBody>
    </w:docPart>
    <w:docPart>
      <w:docPartPr>
        <w:name w:val="4B2E6877E58D473185EDE47A6A088460"/>
        <w:category>
          <w:name w:val="General"/>
          <w:gallery w:val="placeholder"/>
        </w:category>
        <w:types>
          <w:type w:val="bbPlcHdr"/>
        </w:types>
        <w:behaviors>
          <w:behavior w:val="content"/>
        </w:behaviors>
        <w:guid w:val="{234A6794-FB55-43F8-AEEA-4198A3EAD9E6}"/>
      </w:docPartPr>
      <w:docPartBody>
        <w:p w:rsidR="005679CC" w:rsidRDefault="00BC23DD" w:rsidP="00BC23DD">
          <w:pPr>
            <w:pStyle w:val="4B2E6877E58D473185EDE47A6A088460"/>
          </w:pPr>
          <w:r w:rsidRPr="00EB2207">
            <w:rPr>
              <w:rStyle w:val="PlaceholderText"/>
            </w:rPr>
            <w:t>Click or tap here to enter text.</w:t>
          </w:r>
        </w:p>
      </w:docPartBody>
    </w:docPart>
    <w:docPart>
      <w:docPartPr>
        <w:name w:val="F34474EDCCA64C9A905D80249FF9FD75"/>
        <w:category>
          <w:name w:val="General"/>
          <w:gallery w:val="placeholder"/>
        </w:category>
        <w:types>
          <w:type w:val="bbPlcHdr"/>
        </w:types>
        <w:behaviors>
          <w:behavior w:val="content"/>
        </w:behaviors>
        <w:guid w:val="{9146F280-577D-44E1-BD5B-161A7C41F009}"/>
      </w:docPartPr>
      <w:docPartBody>
        <w:p w:rsidR="005679CC" w:rsidRDefault="00BC23DD" w:rsidP="00BC23DD">
          <w:pPr>
            <w:pStyle w:val="F34474EDCCA64C9A905D80249FF9FD75"/>
          </w:pPr>
          <w:r w:rsidRPr="00EB2207">
            <w:rPr>
              <w:rStyle w:val="PlaceholderText"/>
            </w:rPr>
            <w:t>Click or tap here to enter text.</w:t>
          </w:r>
        </w:p>
      </w:docPartBody>
    </w:docPart>
    <w:docPart>
      <w:docPartPr>
        <w:name w:val="B11D2836FF7845508CE88514865DE64B"/>
        <w:category>
          <w:name w:val="General"/>
          <w:gallery w:val="placeholder"/>
        </w:category>
        <w:types>
          <w:type w:val="bbPlcHdr"/>
        </w:types>
        <w:behaviors>
          <w:behavior w:val="content"/>
        </w:behaviors>
        <w:guid w:val="{91807076-29C5-4621-9B80-54ED584AA4DF}"/>
      </w:docPartPr>
      <w:docPartBody>
        <w:p w:rsidR="005679CC" w:rsidRDefault="00BC23DD" w:rsidP="00BC23DD">
          <w:pPr>
            <w:pStyle w:val="B11D2836FF7845508CE88514865DE64B"/>
          </w:pPr>
          <w:r w:rsidRPr="00EB2207">
            <w:rPr>
              <w:rStyle w:val="PlaceholderText"/>
            </w:rPr>
            <w:t>Click or tap here to enter text.</w:t>
          </w:r>
        </w:p>
      </w:docPartBody>
    </w:docPart>
    <w:docPart>
      <w:docPartPr>
        <w:name w:val="866574448B6B4B7C875C54E7CFA8CBC1"/>
        <w:category>
          <w:name w:val="General"/>
          <w:gallery w:val="placeholder"/>
        </w:category>
        <w:types>
          <w:type w:val="bbPlcHdr"/>
        </w:types>
        <w:behaviors>
          <w:behavior w:val="content"/>
        </w:behaviors>
        <w:guid w:val="{5F834A0F-DDFC-4A15-BB03-9FEB1851D993}"/>
      </w:docPartPr>
      <w:docPartBody>
        <w:p w:rsidR="005679CC" w:rsidRDefault="00BC23DD" w:rsidP="00BC23DD">
          <w:pPr>
            <w:pStyle w:val="866574448B6B4B7C875C54E7CFA8CBC1"/>
          </w:pPr>
          <w:r w:rsidRPr="00EB2207">
            <w:rPr>
              <w:rStyle w:val="PlaceholderText"/>
            </w:rPr>
            <w:t>Click or tap here to enter text.</w:t>
          </w:r>
        </w:p>
      </w:docPartBody>
    </w:docPart>
    <w:docPart>
      <w:docPartPr>
        <w:name w:val="7A59C8987409430C919D7441B349F19E"/>
        <w:category>
          <w:name w:val="General"/>
          <w:gallery w:val="placeholder"/>
        </w:category>
        <w:types>
          <w:type w:val="bbPlcHdr"/>
        </w:types>
        <w:behaviors>
          <w:behavior w:val="content"/>
        </w:behaviors>
        <w:guid w:val="{B929D826-8297-45C1-8C40-E876DB511059}"/>
      </w:docPartPr>
      <w:docPartBody>
        <w:p w:rsidR="005679CC" w:rsidRDefault="00BC23DD" w:rsidP="00BC23DD">
          <w:pPr>
            <w:pStyle w:val="7A59C8987409430C919D7441B349F19E"/>
          </w:pPr>
          <w:r w:rsidRPr="00EB2207">
            <w:rPr>
              <w:rStyle w:val="PlaceholderText"/>
            </w:rPr>
            <w:t>Click or tap here to enter text.</w:t>
          </w:r>
        </w:p>
      </w:docPartBody>
    </w:docPart>
    <w:docPart>
      <w:docPartPr>
        <w:name w:val="BDF101C987384F27A78D2A4F7506481A"/>
        <w:category>
          <w:name w:val="General"/>
          <w:gallery w:val="placeholder"/>
        </w:category>
        <w:types>
          <w:type w:val="bbPlcHdr"/>
        </w:types>
        <w:behaviors>
          <w:behavior w:val="content"/>
        </w:behaviors>
        <w:guid w:val="{6F6A11E3-874E-4345-978A-BCBFBFCD1E1A}"/>
      </w:docPartPr>
      <w:docPartBody>
        <w:p w:rsidR="005679CC" w:rsidRDefault="00BC23DD" w:rsidP="00BC23DD">
          <w:pPr>
            <w:pStyle w:val="BDF101C987384F27A78D2A4F7506481A"/>
          </w:pPr>
          <w:r w:rsidRPr="00EB2207">
            <w:rPr>
              <w:rStyle w:val="PlaceholderText"/>
            </w:rPr>
            <w:t>Click or tap here to enter text.</w:t>
          </w:r>
        </w:p>
      </w:docPartBody>
    </w:docPart>
    <w:docPart>
      <w:docPartPr>
        <w:name w:val="B9142B09A2D141908C49E8C4DF55B954"/>
        <w:category>
          <w:name w:val="General"/>
          <w:gallery w:val="placeholder"/>
        </w:category>
        <w:types>
          <w:type w:val="bbPlcHdr"/>
        </w:types>
        <w:behaviors>
          <w:behavior w:val="content"/>
        </w:behaviors>
        <w:guid w:val="{39C6CC67-E7D0-46DE-8F21-A481D3111340}"/>
      </w:docPartPr>
      <w:docPartBody>
        <w:p w:rsidR="005679CC" w:rsidRDefault="00BC23DD" w:rsidP="00BC23DD">
          <w:pPr>
            <w:pStyle w:val="B9142B09A2D141908C49E8C4DF55B954"/>
          </w:pPr>
          <w:r w:rsidRPr="00EB2207">
            <w:rPr>
              <w:rStyle w:val="PlaceholderText"/>
            </w:rPr>
            <w:t>Click or tap here to enter text.</w:t>
          </w:r>
        </w:p>
      </w:docPartBody>
    </w:docPart>
    <w:docPart>
      <w:docPartPr>
        <w:name w:val="8100736826974CADA157BECAB4226929"/>
        <w:category>
          <w:name w:val="General"/>
          <w:gallery w:val="placeholder"/>
        </w:category>
        <w:types>
          <w:type w:val="bbPlcHdr"/>
        </w:types>
        <w:behaviors>
          <w:behavior w:val="content"/>
        </w:behaviors>
        <w:guid w:val="{47B0130C-71C1-4972-A94B-F20F2295D0D2}"/>
      </w:docPartPr>
      <w:docPartBody>
        <w:p w:rsidR="005679CC" w:rsidRDefault="00BC23DD" w:rsidP="00BC23DD">
          <w:pPr>
            <w:pStyle w:val="8100736826974CADA157BECAB4226929"/>
          </w:pPr>
          <w:r w:rsidRPr="00EB2207">
            <w:rPr>
              <w:rStyle w:val="PlaceholderText"/>
            </w:rPr>
            <w:t>Click or tap here to enter text.</w:t>
          </w:r>
        </w:p>
      </w:docPartBody>
    </w:docPart>
    <w:docPart>
      <w:docPartPr>
        <w:name w:val="64C1483F6C7146EA906F05ADFDB90E6A"/>
        <w:category>
          <w:name w:val="General"/>
          <w:gallery w:val="placeholder"/>
        </w:category>
        <w:types>
          <w:type w:val="bbPlcHdr"/>
        </w:types>
        <w:behaviors>
          <w:behavior w:val="content"/>
        </w:behaviors>
        <w:guid w:val="{4BE4189F-628E-456B-ADB8-C0E7190560E0}"/>
      </w:docPartPr>
      <w:docPartBody>
        <w:p w:rsidR="005679CC" w:rsidRDefault="00BC23DD" w:rsidP="00BC23DD">
          <w:pPr>
            <w:pStyle w:val="64C1483F6C7146EA906F05ADFDB90E6A"/>
          </w:pPr>
          <w:r w:rsidRPr="00EB2207">
            <w:rPr>
              <w:rStyle w:val="PlaceholderText"/>
            </w:rPr>
            <w:t>Click or tap here to enter text.</w:t>
          </w:r>
        </w:p>
      </w:docPartBody>
    </w:docPart>
    <w:docPart>
      <w:docPartPr>
        <w:name w:val="6301C8747E9A4FC59E9087655D17927A"/>
        <w:category>
          <w:name w:val="General"/>
          <w:gallery w:val="placeholder"/>
        </w:category>
        <w:types>
          <w:type w:val="bbPlcHdr"/>
        </w:types>
        <w:behaviors>
          <w:behavior w:val="content"/>
        </w:behaviors>
        <w:guid w:val="{49F01733-4E5F-47A9-B8F3-6A99689C9D88}"/>
      </w:docPartPr>
      <w:docPartBody>
        <w:p w:rsidR="005679CC" w:rsidRDefault="00BC23DD" w:rsidP="00BC23DD">
          <w:pPr>
            <w:pStyle w:val="6301C8747E9A4FC59E9087655D17927A"/>
          </w:pPr>
          <w:r w:rsidRPr="00EB2207">
            <w:rPr>
              <w:rStyle w:val="PlaceholderText"/>
            </w:rPr>
            <w:t>Click or tap here to enter text.</w:t>
          </w:r>
        </w:p>
      </w:docPartBody>
    </w:docPart>
    <w:docPart>
      <w:docPartPr>
        <w:name w:val="CBDBAB47DCE94F32B0F8548631E2F440"/>
        <w:category>
          <w:name w:val="General"/>
          <w:gallery w:val="placeholder"/>
        </w:category>
        <w:types>
          <w:type w:val="bbPlcHdr"/>
        </w:types>
        <w:behaviors>
          <w:behavior w:val="content"/>
        </w:behaviors>
        <w:guid w:val="{F154AAE9-76CC-4DD4-B93B-8A171111A204}"/>
      </w:docPartPr>
      <w:docPartBody>
        <w:p w:rsidR="005679CC" w:rsidRDefault="00BC23DD" w:rsidP="00BC23DD">
          <w:pPr>
            <w:pStyle w:val="CBDBAB47DCE94F32B0F8548631E2F440"/>
          </w:pPr>
          <w:r w:rsidRPr="00EB2207">
            <w:rPr>
              <w:rStyle w:val="PlaceholderText"/>
            </w:rPr>
            <w:t>Click or tap here to enter text.</w:t>
          </w:r>
        </w:p>
      </w:docPartBody>
    </w:docPart>
    <w:docPart>
      <w:docPartPr>
        <w:name w:val="20E0300FA2AF48C2AD574AFFB46BAC0E"/>
        <w:category>
          <w:name w:val="General"/>
          <w:gallery w:val="placeholder"/>
        </w:category>
        <w:types>
          <w:type w:val="bbPlcHdr"/>
        </w:types>
        <w:behaviors>
          <w:behavior w:val="content"/>
        </w:behaviors>
        <w:guid w:val="{521A0147-0CF5-455E-BAEB-AB1064C3B64E}"/>
      </w:docPartPr>
      <w:docPartBody>
        <w:p w:rsidR="005679CC" w:rsidRDefault="00BC23DD" w:rsidP="00BC23DD">
          <w:pPr>
            <w:pStyle w:val="20E0300FA2AF48C2AD574AFFB46BAC0E"/>
          </w:pPr>
          <w:r w:rsidRPr="00EB2207">
            <w:rPr>
              <w:rStyle w:val="PlaceholderText"/>
            </w:rPr>
            <w:t>Click or tap here to enter text.</w:t>
          </w:r>
        </w:p>
      </w:docPartBody>
    </w:docPart>
    <w:docPart>
      <w:docPartPr>
        <w:name w:val="33D2D17D548A46F68AF2A2DD13E752FF"/>
        <w:category>
          <w:name w:val="General"/>
          <w:gallery w:val="placeholder"/>
        </w:category>
        <w:types>
          <w:type w:val="bbPlcHdr"/>
        </w:types>
        <w:behaviors>
          <w:behavior w:val="content"/>
        </w:behaviors>
        <w:guid w:val="{2E145A48-42BF-442D-875A-1DE1C4A72D07}"/>
      </w:docPartPr>
      <w:docPartBody>
        <w:p w:rsidR="005679CC" w:rsidRDefault="00BC23DD" w:rsidP="00BC23DD">
          <w:pPr>
            <w:pStyle w:val="33D2D17D548A46F68AF2A2DD13E752FF"/>
          </w:pPr>
          <w:r w:rsidRPr="00EB2207">
            <w:rPr>
              <w:rStyle w:val="PlaceholderText"/>
            </w:rPr>
            <w:t>Click or tap here to enter text.</w:t>
          </w:r>
        </w:p>
      </w:docPartBody>
    </w:docPart>
    <w:docPart>
      <w:docPartPr>
        <w:name w:val="718D646DBEFC4635B7993FF4608D0E0B"/>
        <w:category>
          <w:name w:val="General"/>
          <w:gallery w:val="placeholder"/>
        </w:category>
        <w:types>
          <w:type w:val="bbPlcHdr"/>
        </w:types>
        <w:behaviors>
          <w:behavior w:val="content"/>
        </w:behaviors>
        <w:guid w:val="{59B80A46-10CF-42CA-A583-16166EFFBD8B}"/>
      </w:docPartPr>
      <w:docPartBody>
        <w:p w:rsidR="005679CC" w:rsidRDefault="00BC23DD" w:rsidP="00BC23DD">
          <w:pPr>
            <w:pStyle w:val="718D646DBEFC4635B7993FF4608D0E0B"/>
          </w:pPr>
          <w:r w:rsidRPr="00EB2207">
            <w:rPr>
              <w:rStyle w:val="PlaceholderText"/>
            </w:rPr>
            <w:t>Click or tap here to enter text.</w:t>
          </w:r>
        </w:p>
      </w:docPartBody>
    </w:docPart>
    <w:docPart>
      <w:docPartPr>
        <w:name w:val="1579FF42A80E45518882A73B58B8971B"/>
        <w:category>
          <w:name w:val="General"/>
          <w:gallery w:val="placeholder"/>
        </w:category>
        <w:types>
          <w:type w:val="bbPlcHdr"/>
        </w:types>
        <w:behaviors>
          <w:behavior w:val="content"/>
        </w:behaviors>
        <w:guid w:val="{662B9A4B-EFFF-480F-80A0-1EA1CDDFDA88}"/>
      </w:docPartPr>
      <w:docPartBody>
        <w:p w:rsidR="005679CC" w:rsidRDefault="00BC23DD" w:rsidP="00BC23DD">
          <w:pPr>
            <w:pStyle w:val="1579FF42A80E45518882A73B58B8971B"/>
          </w:pPr>
          <w:r w:rsidRPr="00EB2207">
            <w:rPr>
              <w:rStyle w:val="PlaceholderText"/>
            </w:rPr>
            <w:t>Click or tap here to enter text.</w:t>
          </w:r>
        </w:p>
      </w:docPartBody>
    </w:docPart>
    <w:docPart>
      <w:docPartPr>
        <w:name w:val="B0767B6E752A4C5CBA74E82C2959C0F9"/>
        <w:category>
          <w:name w:val="General"/>
          <w:gallery w:val="placeholder"/>
        </w:category>
        <w:types>
          <w:type w:val="bbPlcHdr"/>
        </w:types>
        <w:behaviors>
          <w:behavior w:val="content"/>
        </w:behaviors>
        <w:guid w:val="{7F27BE2F-2CEA-415C-85F1-20962D92BC5D}"/>
      </w:docPartPr>
      <w:docPartBody>
        <w:p w:rsidR="005679CC" w:rsidRDefault="00BC23DD" w:rsidP="00BC23DD">
          <w:pPr>
            <w:pStyle w:val="B0767B6E752A4C5CBA74E82C2959C0F9"/>
          </w:pPr>
          <w:r w:rsidRPr="00EB2207">
            <w:rPr>
              <w:rStyle w:val="PlaceholderText"/>
            </w:rPr>
            <w:t>Click or tap here to enter text.</w:t>
          </w:r>
        </w:p>
      </w:docPartBody>
    </w:docPart>
    <w:docPart>
      <w:docPartPr>
        <w:name w:val="A80998FA26054C60B924C53AF3BD8975"/>
        <w:category>
          <w:name w:val="General"/>
          <w:gallery w:val="placeholder"/>
        </w:category>
        <w:types>
          <w:type w:val="bbPlcHdr"/>
        </w:types>
        <w:behaviors>
          <w:behavior w:val="content"/>
        </w:behaviors>
        <w:guid w:val="{E67E2FFD-7A01-473A-8BCB-4BF754BEE1FB}"/>
      </w:docPartPr>
      <w:docPartBody>
        <w:p w:rsidR="005679CC" w:rsidRDefault="00BC23DD" w:rsidP="00BC23DD">
          <w:pPr>
            <w:pStyle w:val="A80998FA26054C60B924C53AF3BD8975"/>
          </w:pPr>
          <w:r w:rsidRPr="00EB2207">
            <w:rPr>
              <w:rStyle w:val="PlaceholderText"/>
            </w:rPr>
            <w:t>Click or tap here to enter text.</w:t>
          </w:r>
        </w:p>
      </w:docPartBody>
    </w:docPart>
    <w:docPart>
      <w:docPartPr>
        <w:name w:val="08092D02C87146C6A8B5B186CB9DE4FA"/>
        <w:category>
          <w:name w:val="General"/>
          <w:gallery w:val="placeholder"/>
        </w:category>
        <w:types>
          <w:type w:val="bbPlcHdr"/>
        </w:types>
        <w:behaviors>
          <w:behavior w:val="content"/>
        </w:behaviors>
        <w:guid w:val="{B073E36C-E54F-4F83-A4EE-3B61D093A2C4}"/>
      </w:docPartPr>
      <w:docPartBody>
        <w:p w:rsidR="005679CC" w:rsidRDefault="00BC23DD" w:rsidP="00BC23DD">
          <w:pPr>
            <w:pStyle w:val="08092D02C87146C6A8B5B186CB9DE4FA"/>
          </w:pPr>
          <w:r w:rsidRPr="00EB2207">
            <w:rPr>
              <w:rStyle w:val="PlaceholderText"/>
            </w:rPr>
            <w:t>Click or tap here to enter text.</w:t>
          </w:r>
        </w:p>
      </w:docPartBody>
    </w:docPart>
    <w:docPart>
      <w:docPartPr>
        <w:name w:val="C02C04AEEC2B415DA716DB5F62BE2E61"/>
        <w:category>
          <w:name w:val="General"/>
          <w:gallery w:val="placeholder"/>
        </w:category>
        <w:types>
          <w:type w:val="bbPlcHdr"/>
        </w:types>
        <w:behaviors>
          <w:behavior w:val="content"/>
        </w:behaviors>
        <w:guid w:val="{0311789F-A7E0-492E-840C-C20EDC2ED86C}"/>
      </w:docPartPr>
      <w:docPartBody>
        <w:p w:rsidR="005679CC" w:rsidRDefault="00BC23DD" w:rsidP="00BC23DD">
          <w:pPr>
            <w:pStyle w:val="C02C04AEEC2B415DA716DB5F62BE2E61"/>
          </w:pPr>
          <w:r w:rsidRPr="00EB2207">
            <w:rPr>
              <w:rStyle w:val="PlaceholderText"/>
            </w:rPr>
            <w:t>Click or tap here to enter text.</w:t>
          </w:r>
        </w:p>
      </w:docPartBody>
    </w:docPart>
    <w:docPart>
      <w:docPartPr>
        <w:name w:val="6B4F7A49F75A46BABBF46B1138D8FD37"/>
        <w:category>
          <w:name w:val="General"/>
          <w:gallery w:val="placeholder"/>
        </w:category>
        <w:types>
          <w:type w:val="bbPlcHdr"/>
        </w:types>
        <w:behaviors>
          <w:behavior w:val="content"/>
        </w:behaviors>
        <w:guid w:val="{26B1FA7B-AE5F-41CF-BEEA-FA13267657BC}"/>
      </w:docPartPr>
      <w:docPartBody>
        <w:p w:rsidR="005679CC" w:rsidRDefault="00BC23DD" w:rsidP="00BC23DD">
          <w:pPr>
            <w:pStyle w:val="6B4F7A49F75A46BABBF46B1138D8FD37"/>
          </w:pPr>
          <w:r w:rsidRPr="00EB2207">
            <w:rPr>
              <w:rStyle w:val="PlaceholderText"/>
            </w:rPr>
            <w:t>Click or tap here to enter text.</w:t>
          </w:r>
        </w:p>
      </w:docPartBody>
    </w:docPart>
    <w:docPart>
      <w:docPartPr>
        <w:name w:val="59712271329846B0A7F669514BAB381B"/>
        <w:category>
          <w:name w:val="General"/>
          <w:gallery w:val="placeholder"/>
        </w:category>
        <w:types>
          <w:type w:val="bbPlcHdr"/>
        </w:types>
        <w:behaviors>
          <w:behavior w:val="content"/>
        </w:behaviors>
        <w:guid w:val="{E5F8645F-5F9E-4C5E-8A98-5CEE2B5AE058}"/>
      </w:docPartPr>
      <w:docPartBody>
        <w:p w:rsidR="005679CC" w:rsidRDefault="00BC23DD" w:rsidP="00BC23DD">
          <w:pPr>
            <w:pStyle w:val="59712271329846B0A7F669514BAB381B"/>
          </w:pPr>
          <w:r w:rsidRPr="00EB2207">
            <w:rPr>
              <w:rStyle w:val="PlaceholderText"/>
            </w:rPr>
            <w:t>Click or tap here to enter text.</w:t>
          </w:r>
        </w:p>
      </w:docPartBody>
    </w:docPart>
    <w:docPart>
      <w:docPartPr>
        <w:name w:val="ACE77CB3B4B94C36A9A5BC8ACD07E029"/>
        <w:category>
          <w:name w:val="General"/>
          <w:gallery w:val="placeholder"/>
        </w:category>
        <w:types>
          <w:type w:val="bbPlcHdr"/>
        </w:types>
        <w:behaviors>
          <w:behavior w:val="content"/>
        </w:behaviors>
        <w:guid w:val="{A7F277B6-4483-4367-9650-395A18558B63}"/>
      </w:docPartPr>
      <w:docPartBody>
        <w:p w:rsidR="005679CC" w:rsidRDefault="00BC23DD" w:rsidP="00BC23DD">
          <w:pPr>
            <w:pStyle w:val="ACE77CB3B4B94C36A9A5BC8ACD07E029"/>
          </w:pPr>
          <w:r w:rsidRPr="00EB2207">
            <w:rPr>
              <w:rStyle w:val="PlaceholderText"/>
            </w:rPr>
            <w:t>Click or tap here to enter text.</w:t>
          </w:r>
        </w:p>
      </w:docPartBody>
    </w:docPart>
    <w:docPart>
      <w:docPartPr>
        <w:name w:val="9D5B37F9C4484D5D922CFA9CE2B02123"/>
        <w:category>
          <w:name w:val="General"/>
          <w:gallery w:val="placeholder"/>
        </w:category>
        <w:types>
          <w:type w:val="bbPlcHdr"/>
        </w:types>
        <w:behaviors>
          <w:behavior w:val="content"/>
        </w:behaviors>
        <w:guid w:val="{32DE7377-52BF-4345-BFA7-E7ECBD10A8EB}"/>
      </w:docPartPr>
      <w:docPartBody>
        <w:p w:rsidR="007F40DE" w:rsidRDefault="005679CC" w:rsidP="005679CC">
          <w:pPr>
            <w:pStyle w:val="9D5B37F9C4484D5D922CFA9CE2B02123"/>
          </w:pPr>
          <w:r w:rsidRPr="00EB2207">
            <w:rPr>
              <w:rStyle w:val="PlaceholderText"/>
            </w:rPr>
            <w:t>Click or tap here to enter text.</w:t>
          </w:r>
        </w:p>
      </w:docPartBody>
    </w:docPart>
    <w:docPart>
      <w:docPartPr>
        <w:name w:val="91C38550039A4F11BBC076378261B8BF"/>
        <w:category>
          <w:name w:val="General"/>
          <w:gallery w:val="placeholder"/>
        </w:category>
        <w:types>
          <w:type w:val="bbPlcHdr"/>
        </w:types>
        <w:behaviors>
          <w:behavior w:val="content"/>
        </w:behaviors>
        <w:guid w:val="{D9494928-F0CE-4C30-B8E3-106C924FCDA7}"/>
      </w:docPartPr>
      <w:docPartBody>
        <w:p w:rsidR="007F40DE" w:rsidRDefault="005679CC" w:rsidP="005679CC">
          <w:pPr>
            <w:pStyle w:val="91C38550039A4F11BBC076378261B8BF"/>
          </w:pPr>
          <w:r w:rsidRPr="00EB2207">
            <w:rPr>
              <w:rStyle w:val="PlaceholderText"/>
            </w:rPr>
            <w:t>Click or tap here to enter text.</w:t>
          </w:r>
        </w:p>
      </w:docPartBody>
    </w:docPart>
    <w:docPart>
      <w:docPartPr>
        <w:name w:val="EF0B369208C144A7BC5E0348CC575489"/>
        <w:category>
          <w:name w:val="General"/>
          <w:gallery w:val="placeholder"/>
        </w:category>
        <w:types>
          <w:type w:val="bbPlcHdr"/>
        </w:types>
        <w:behaviors>
          <w:behavior w:val="content"/>
        </w:behaviors>
        <w:guid w:val="{38FE53A0-2B12-4760-BBC6-A0657DE4E246}"/>
      </w:docPartPr>
      <w:docPartBody>
        <w:p w:rsidR="007F40DE" w:rsidRDefault="005679CC" w:rsidP="005679CC">
          <w:pPr>
            <w:pStyle w:val="EF0B369208C144A7BC5E0348CC575489"/>
          </w:pPr>
          <w:r w:rsidRPr="00EB2207">
            <w:rPr>
              <w:rStyle w:val="PlaceholderText"/>
            </w:rPr>
            <w:t>Click or tap here to enter text.</w:t>
          </w:r>
        </w:p>
      </w:docPartBody>
    </w:docPart>
    <w:docPart>
      <w:docPartPr>
        <w:name w:val="BB8554086276408199B23D89B7CD0460"/>
        <w:category>
          <w:name w:val="General"/>
          <w:gallery w:val="placeholder"/>
        </w:category>
        <w:types>
          <w:type w:val="bbPlcHdr"/>
        </w:types>
        <w:behaviors>
          <w:behavior w:val="content"/>
        </w:behaviors>
        <w:guid w:val="{273A9B8B-42C8-4163-AC2A-885A2B20BAA0}"/>
      </w:docPartPr>
      <w:docPartBody>
        <w:p w:rsidR="007D49C7" w:rsidRDefault="007D49C7" w:rsidP="007D49C7">
          <w:pPr>
            <w:pStyle w:val="BB8554086276408199B23D89B7CD0460"/>
          </w:pPr>
          <w:r w:rsidRPr="00EB2207">
            <w:rPr>
              <w:rStyle w:val="PlaceholderText"/>
            </w:rPr>
            <w:t>Click or tap here to enter text.</w:t>
          </w:r>
        </w:p>
      </w:docPartBody>
    </w:docPart>
    <w:docPart>
      <w:docPartPr>
        <w:name w:val="7CDE934FABE34574A29D5EAF40ECA35C"/>
        <w:category>
          <w:name w:val="General"/>
          <w:gallery w:val="placeholder"/>
        </w:category>
        <w:types>
          <w:type w:val="bbPlcHdr"/>
        </w:types>
        <w:behaviors>
          <w:behavior w:val="content"/>
        </w:behaviors>
        <w:guid w:val="{B074B34B-CEF1-4F36-9046-83A486E29961}"/>
      </w:docPartPr>
      <w:docPartBody>
        <w:p w:rsidR="007D49C7" w:rsidRDefault="007D49C7" w:rsidP="007D49C7">
          <w:pPr>
            <w:pStyle w:val="7CDE934FABE34574A29D5EAF40ECA35C"/>
          </w:pPr>
          <w:r w:rsidRPr="00EB2207">
            <w:rPr>
              <w:rStyle w:val="PlaceholderText"/>
            </w:rPr>
            <w:t>Click or tap here to enter text.</w:t>
          </w:r>
        </w:p>
      </w:docPartBody>
    </w:docPart>
    <w:docPart>
      <w:docPartPr>
        <w:name w:val="4D27CE4F692347718ED77E1B8B440E27"/>
        <w:category>
          <w:name w:val="General"/>
          <w:gallery w:val="placeholder"/>
        </w:category>
        <w:types>
          <w:type w:val="bbPlcHdr"/>
        </w:types>
        <w:behaviors>
          <w:behavior w:val="content"/>
        </w:behaviors>
        <w:guid w:val="{20D4C0AD-6D96-4C8D-BFE3-DF02FCC18FA9}"/>
      </w:docPartPr>
      <w:docPartBody>
        <w:p w:rsidR="007D49C7" w:rsidRDefault="007D49C7" w:rsidP="007D49C7">
          <w:pPr>
            <w:pStyle w:val="4D27CE4F692347718ED77E1B8B440E27"/>
          </w:pPr>
          <w:r w:rsidRPr="00EB2207">
            <w:rPr>
              <w:rStyle w:val="PlaceholderText"/>
            </w:rPr>
            <w:t>Click or tap here to enter text.</w:t>
          </w:r>
        </w:p>
      </w:docPartBody>
    </w:docPart>
    <w:docPart>
      <w:docPartPr>
        <w:name w:val="D3C411066EDD4D90818D6CDFB0F75200"/>
        <w:category>
          <w:name w:val="General"/>
          <w:gallery w:val="placeholder"/>
        </w:category>
        <w:types>
          <w:type w:val="bbPlcHdr"/>
        </w:types>
        <w:behaviors>
          <w:behavior w:val="content"/>
        </w:behaviors>
        <w:guid w:val="{C17F5924-5EFC-4E24-9181-E23E15D86412}"/>
      </w:docPartPr>
      <w:docPartBody>
        <w:p w:rsidR="007D49C7" w:rsidRDefault="007D49C7" w:rsidP="007D49C7">
          <w:pPr>
            <w:pStyle w:val="D3C411066EDD4D90818D6CDFB0F75200"/>
          </w:pPr>
          <w:r w:rsidRPr="00EB2207">
            <w:rPr>
              <w:rStyle w:val="PlaceholderText"/>
            </w:rPr>
            <w:t>Click or tap here to enter text.</w:t>
          </w:r>
        </w:p>
      </w:docPartBody>
    </w:docPart>
    <w:docPart>
      <w:docPartPr>
        <w:name w:val="4E28379F8D244BDB90C28A36C1293E91"/>
        <w:category>
          <w:name w:val="General"/>
          <w:gallery w:val="placeholder"/>
        </w:category>
        <w:types>
          <w:type w:val="bbPlcHdr"/>
        </w:types>
        <w:behaviors>
          <w:behavior w:val="content"/>
        </w:behaviors>
        <w:guid w:val="{A02D3EFF-840E-4E2D-8FCE-E8D9A9F9F79E}"/>
      </w:docPartPr>
      <w:docPartBody>
        <w:p w:rsidR="007D49C7" w:rsidRDefault="007D49C7" w:rsidP="007D49C7">
          <w:pPr>
            <w:pStyle w:val="4E28379F8D244BDB90C28A36C1293E91"/>
          </w:pPr>
          <w:r w:rsidRPr="00EB2207">
            <w:rPr>
              <w:rStyle w:val="PlaceholderText"/>
            </w:rPr>
            <w:t>Click or tap here to enter text.</w:t>
          </w:r>
        </w:p>
      </w:docPartBody>
    </w:docPart>
    <w:docPart>
      <w:docPartPr>
        <w:name w:val="B80FB07B004741F59A8916E5BE19898E"/>
        <w:category>
          <w:name w:val="General"/>
          <w:gallery w:val="placeholder"/>
        </w:category>
        <w:types>
          <w:type w:val="bbPlcHdr"/>
        </w:types>
        <w:behaviors>
          <w:behavior w:val="content"/>
        </w:behaviors>
        <w:guid w:val="{7522FEB3-5553-4BCE-AF99-BAAB61687B23}"/>
      </w:docPartPr>
      <w:docPartBody>
        <w:p w:rsidR="007D49C7" w:rsidRDefault="007D49C7" w:rsidP="007D49C7">
          <w:pPr>
            <w:pStyle w:val="B80FB07B004741F59A8916E5BE19898E"/>
          </w:pPr>
          <w:r w:rsidRPr="00EB2207">
            <w:rPr>
              <w:rStyle w:val="PlaceholderText"/>
            </w:rPr>
            <w:t>Click or tap here to enter text.</w:t>
          </w:r>
        </w:p>
      </w:docPartBody>
    </w:docPart>
    <w:docPart>
      <w:docPartPr>
        <w:name w:val="B7C1890F21FB46B9AFAA914A4F5D69AE"/>
        <w:category>
          <w:name w:val="General"/>
          <w:gallery w:val="placeholder"/>
        </w:category>
        <w:types>
          <w:type w:val="bbPlcHdr"/>
        </w:types>
        <w:behaviors>
          <w:behavior w:val="content"/>
        </w:behaviors>
        <w:guid w:val="{ED649E48-AF50-4295-B1F1-1C037D686544}"/>
      </w:docPartPr>
      <w:docPartBody>
        <w:p w:rsidR="007D49C7" w:rsidRDefault="007D49C7" w:rsidP="007D49C7">
          <w:pPr>
            <w:pStyle w:val="B7C1890F21FB46B9AFAA914A4F5D69AE"/>
          </w:pPr>
          <w:r w:rsidRPr="00EB2207">
            <w:rPr>
              <w:rStyle w:val="PlaceholderText"/>
            </w:rPr>
            <w:t>Click or tap here to enter text.</w:t>
          </w:r>
        </w:p>
      </w:docPartBody>
    </w:docPart>
    <w:docPart>
      <w:docPartPr>
        <w:name w:val="4AABDC35132C46A590F29D9FF04953EB"/>
        <w:category>
          <w:name w:val="General"/>
          <w:gallery w:val="placeholder"/>
        </w:category>
        <w:types>
          <w:type w:val="bbPlcHdr"/>
        </w:types>
        <w:behaviors>
          <w:behavior w:val="content"/>
        </w:behaviors>
        <w:guid w:val="{BA0F31A8-47DC-48A1-A383-3FBA9F95E9C4}"/>
      </w:docPartPr>
      <w:docPartBody>
        <w:p w:rsidR="007D49C7" w:rsidRDefault="007D49C7" w:rsidP="007D49C7">
          <w:pPr>
            <w:pStyle w:val="4AABDC35132C46A590F29D9FF04953EB"/>
          </w:pPr>
          <w:r w:rsidRPr="00EB22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aleway">
    <w:altName w:val="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DD"/>
    <w:rsid w:val="00102492"/>
    <w:rsid w:val="005679CC"/>
    <w:rsid w:val="00595D84"/>
    <w:rsid w:val="007D49C7"/>
    <w:rsid w:val="007F2CC7"/>
    <w:rsid w:val="007F40DE"/>
    <w:rsid w:val="00890142"/>
    <w:rsid w:val="00BC23DD"/>
    <w:rsid w:val="00C423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9C7"/>
    <w:rPr>
      <w:color w:val="666666"/>
    </w:rPr>
  </w:style>
  <w:style w:type="paragraph" w:customStyle="1" w:styleId="5215C37330D34653BA81202C6FD3C0B8">
    <w:name w:val="5215C37330D34653BA81202C6FD3C0B8"/>
    <w:rsid w:val="00BC23DD"/>
  </w:style>
  <w:style w:type="paragraph" w:customStyle="1" w:styleId="4B2E6877E58D473185EDE47A6A088460">
    <w:name w:val="4B2E6877E58D473185EDE47A6A088460"/>
    <w:rsid w:val="00BC23DD"/>
  </w:style>
  <w:style w:type="paragraph" w:customStyle="1" w:styleId="F34474EDCCA64C9A905D80249FF9FD75">
    <w:name w:val="F34474EDCCA64C9A905D80249FF9FD75"/>
    <w:rsid w:val="00BC23DD"/>
  </w:style>
  <w:style w:type="paragraph" w:customStyle="1" w:styleId="B11D2836FF7845508CE88514865DE64B">
    <w:name w:val="B11D2836FF7845508CE88514865DE64B"/>
    <w:rsid w:val="00BC23DD"/>
  </w:style>
  <w:style w:type="paragraph" w:customStyle="1" w:styleId="866574448B6B4B7C875C54E7CFA8CBC1">
    <w:name w:val="866574448B6B4B7C875C54E7CFA8CBC1"/>
    <w:rsid w:val="00BC23DD"/>
  </w:style>
  <w:style w:type="paragraph" w:customStyle="1" w:styleId="7A59C8987409430C919D7441B349F19E">
    <w:name w:val="7A59C8987409430C919D7441B349F19E"/>
    <w:rsid w:val="00BC23DD"/>
  </w:style>
  <w:style w:type="paragraph" w:customStyle="1" w:styleId="BDF101C987384F27A78D2A4F7506481A">
    <w:name w:val="BDF101C987384F27A78D2A4F7506481A"/>
    <w:rsid w:val="00BC23DD"/>
  </w:style>
  <w:style w:type="paragraph" w:customStyle="1" w:styleId="B9142B09A2D141908C49E8C4DF55B954">
    <w:name w:val="B9142B09A2D141908C49E8C4DF55B954"/>
    <w:rsid w:val="00BC23DD"/>
  </w:style>
  <w:style w:type="paragraph" w:customStyle="1" w:styleId="8100736826974CADA157BECAB4226929">
    <w:name w:val="8100736826974CADA157BECAB4226929"/>
    <w:rsid w:val="00BC23DD"/>
  </w:style>
  <w:style w:type="paragraph" w:customStyle="1" w:styleId="A4154C208F76452EA7EBDA519D0CCDB6">
    <w:name w:val="A4154C208F76452EA7EBDA519D0CCDB6"/>
    <w:rsid w:val="00BC23DD"/>
  </w:style>
  <w:style w:type="paragraph" w:customStyle="1" w:styleId="9653351E7BBA49A1980CAA07E85E8C1A">
    <w:name w:val="9653351E7BBA49A1980CAA07E85E8C1A"/>
    <w:rsid w:val="00BC23DD"/>
  </w:style>
  <w:style w:type="paragraph" w:customStyle="1" w:styleId="64C1483F6C7146EA906F05ADFDB90E6A">
    <w:name w:val="64C1483F6C7146EA906F05ADFDB90E6A"/>
    <w:rsid w:val="00BC23DD"/>
  </w:style>
  <w:style w:type="paragraph" w:customStyle="1" w:styleId="FB38F259748348408D21018C09D28E08">
    <w:name w:val="FB38F259748348408D21018C09D28E08"/>
    <w:rsid w:val="00BC23DD"/>
  </w:style>
  <w:style w:type="paragraph" w:customStyle="1" w:styleId="6301C8747E9A4FC59E9087655D17927A">
    <w:name w:val="6301C8747E9A4FC59E9087655D17927A"/>
    <w:rsid w:val="00BC23DD"/>
  </w:style>
  <w:style w:type="paragraph" w:customStyle="1" w:styleId="34977A242B304BE2ACDF15BC1AC9FE05">
    <w:name w:val="34977A242B304BE2ACDF15BC1AC9FE05"/>
    <w:rsid w:val="00BC23DD"/>
  </w:style>
  <w:style w:type="paragraph" w:customStyle="1" w:styleId="EF634079CC4F424FB48C594D85E9B7B5">
    <w:name w:val="EF634079CC4F424FB48C594D85E9B7B5"/>
    <w:rsid w:val="00BC23DD"/>
  </w:style>
  <w:style w:type="paragraph" w:customStyle="1" w:styleId="E66272431E34413EA2ABF48326C0F28F">
    <w:name w:val="E66272431E34413EA2ABF48326C0F28F"/>
    <w:rsid w:val="00BC23DD"/>
  </w:style>
  <w:style w:type="paragraph" w:customStyle="1" w:styleId="F430CFEF695F41AE9E3422525C8B3BAA">
    <w:name w:val="F430CFEF695F41AE9E3422525C8B3BAA"/>
    <w:rsid w:val="00BC23DD"/>
  </w:style>
  <w:style w:type="paragraph" w:customStyle="1" w:styleId="E1BB9F0E36FC490CA067D90FB2CA0444">
    <w:name w:val="E1BB9F0E36FC490CA067D90FB2CA0444"/>
    <w:rsid w:val="00BC23DD"/>
  </w:style>
  <w:style w:type="paragraph" w:customStyle="1" w:styleId="B2605E3DCB004C6A97CBF23FA626FA61">
    <w:name w:val="B2605E3DCB004C6A97CBF23FA626FA61"/>
    <w:rsid w:val="00BC23DD"/>
  </w:style>
  <w:style w:type="paragraph" w:customStyle="1" w:styleId="715715CF3FA74AE4A6C98B28F6C73685">
    <w:name w:val="715715CF3FA74AE4A6C98B28F6C73685"/>
    <w:rsid w:val="00BC23DD"/>
  </w:style>
  <w:style w:type="paragraph" w:customStyle="1" w:styleId="F5D65B2E0E354E648460C71B286E0860">
    <w:name w:val="F5D65B2E0E354E648460C71B286E0860"/>
    <w:rsid w:val="00BC23DD"/>
  </w:style>
  <w:style w:type="paragraph" w:customStyle="1" w:styleId="CBDBAB47DCE94F32B0F8548631E2F440">
    <w:name w:val="CBDBAB47DCE94F32B0F8548631E2F440"/>
    <w:rsid w:val="00BC23DD"/>
  </w:style>
  <w:style w:type="paragraph" w:customStyle="1" w:styleId="20E0300FA2AF48C2AD574AFFB46BAC0E">
    <w:name w:val="20E0300FA2AF48C2AD574AFFB46BAC0E"/>
    <w:rsid w:val="00BC23DD"/>
  </w:style>
  <w:style w:type="paragraph" w:customStyle="1" w:styleId="79AE4168CB35447EA814D90DB469F83C">
    <w:name w:val="79AE4168CB35447EA814D90DB469F83C"/>
    <w:rsid w:val="00BC23DD"/>
  </w:style>
  <w:style w:type="paragraph" w:customStyle="1" w:styleId="33D2D17D548A46F68AF2A2DD13E752FF">
    <w:name w:val="33D2D17D548A46F68AF2A2DD13E752FF"/>
    <w:rsid w:val="00BC23DD"/>
  </w:style>
  <w:style w:type="paragraph" w:customStyle="1" w:styleId="A5F47B0218884EDFADBFE1392D613702">
    <w:name w:val="A5F47B0218884EDFADBFE1392D613702"/>
    <w:rsid w:val="00BC23DD"/>
  </w:style>
  <w:style w:type="paragraph" w:customStyle="1" w:styleId="3E9D146885EA4000A920EDB4A1ABA4FD">
    <w:name w:val="3E9D146885EA4000A920EDB4A1ABA4FD"/>
    <w:rsid w:val="00BC23DD"/>
  </w:style>
  <w:style w:type="paragraph" w:customStyle="1" w:styleId="DCC25756B03947D29C48F98C976985B9">
    <w:name w:val="DCC25756B03947D29C48F98C976985B9"/>
    <w:rsid w:val="00BC23DD"/>
  </w:style>
  <w:style w:type="paragraph" w:customStyle="1" w:styleId="7E4231C1B7B7479E81D623B1CEFADEE5">
    <w:name w:val="7E4231C1B7B7479E81D623B1CEFADEE5"/>
    <w:rsid w:val="00BC23DD"/>
  </w:style>
  <w:style w:type="paragraph" w:customStyle="1" w:styleId="51A535618BE147179D6FC2F6569C5E1D">
    <w:name w:val="51A535618BE147179D6FC2F6569C5E1D"/>
    <w:rsid w:val="00BC23DD"/>
  </w:style>
  <w:style w:type="paragraph" w:customStyle="1" w:styleId="B09508CF5A884809AAF0E4C878F3A7E2">
    <w:name w:val="B09508CF5A884809AAF0E4C878F3A7E2"/>
    <w:rsid w:val="00BC23DD"/>
  </w:style>
  <w:style w:type="paragraph" w:customStyle="1" w:styleId="EA1166A5127A483DADE7B3FF3CEAE9F4">
    <w:name w:val="EA1166A5127A483DADE7B3FF3CEAE9F4"/>
    <w:rsid w:val="00BC23DD"/>
  </w:style>
  <w:style w:type="paragraph" w:customStyle="1" w:styleId="45B51962471242659F9F10B4B8000F85">
    <w:name w:val="45B51962471242659F9F10B4B8000F85"/>
    <w:rsid w:val="00BC23DD"/>
  </w:style>
  <w:style w:type="paragraph" w:customStyle="1" w:styleId="AE63E712E9974CFFA6B171414104A36B">
    <w:name w:val="AE63E712E9974CFFA6B171414104A36B"/>
    <w:rsid w:val="00BC23DD"/>
  </w:style>
  <w:style w:type="paragraph" w:customStyle="1" w:styleId="5A2E3C09380F41F280B24C1535483F12">
    <w:name w:val="5A2E3C09380F41F280B24C1535483F12"/>
    <w:rsid w:val="00BC23DD"/>
  </w:style>
  <w:style w:type="paragraph" w:customStyle="1" w:styleId="718D646DBEFC4635B7993FF4608D0E0B">
    <w:name w:val="718D646DBEFC4635B7993FF4608D0E0B"/>
    <w:rsid w:val="00BC23DD"/>
  </w:style>
  <w:style w:type="paragraph" w:customStyle="1" w:styleId="FCB8EA9242FD4839883D822B09A97555">
    <w:name w:val="FCB8EA9242FD4839883D822B09A97555"/>
    <w:rsid w:val="00BC23DD"/>
  </w:style>
  <w:style w:type="paragraph" w:customStyle="1" w:styleId="37438557F31B4D63B052F9FF7323BAE8">
    <w:name w:val="37438557F31B4D63B052F9FF7323BAE8"/>
    <w:rsid w:val="00BC23DD"/>
  </w:style>
  <w:style w:type="paragraph" w:customStyle="1" w:styleId="4F425947837143DAB3258A39B5C29058">
    <w:name w:val="4F425947837143DAB3258A39B5C29058"/>
    <w:rsid w:val="00BC23DD"/>
  </w:style>
  <w:style w:type="paragraph" w:customStyle="1" w:styleId="8B432F91B76F4839B0ED70AD74DAC32C">
    <w:name w:val="8B432F91B76F4839B0ED70AD74DAC32C"/>
    <w:rsid w:val="00BC23DD"/>
  </w:style>
  <w:style w:type="paragraph" w:customStyle="1" w:styleId="4EDF91B8E86D441483F77F83DD1C8321">
    <w:name w:val="4EDF91B8E86D441483F77F83DD1C8321"/>
    <w:rsid w:val="00BC23DD"/>
  </w:style>
  <w:style w:type="paragraph" w:customStyle="1" w:styleId="507E2A00DB654B5AB1B0E5C86C902CDE">
    <w:name w:val="507E2A00DB654B5AB1B0E5C86C902CDE"/>
    <w:rsid w:val="00BC23DD"/>
  </w:style>
  <w:style w:type="paragraph" w:customStyle="1" w:styleId="3CA99F23983B4B7C9EFE4DC4E3DE9377">
    <w:name w:val="3CA99F23983B4B7C9EFE4DC4E3DE9377"/>
    <w:rsid w:val="00BC23DD"/>
  </w:style>
  <w:style w:type="paragraph" w:customStyle="1" w:styleId="B8E5B11B4B5E417392B177A675FD9BB5">
    <w:name w:val="B8E5B11B4B5E417392B177A675FD9BB5"/>
    <w:rsid w:val="00BC23DD"/>
  </w:style>
  <w:style w:type="paragraph" w:customStyle="1" w:styleId="9917F094F7D94F8D9FE86F64A1F59159">
    <w:name w:val="9917F094F7D94F8D9FE86F64A1F59159"/>
    <w:rsid w:val="00BC23DD"/>
  </w:style>
  <w:style w:type="paragraph" w:customStyle="1" w:styleId="7D7E09BCA52E49C4B5F3922C91FE38B7">
    <w:name w:val="7D7E09BCA52E49C4B5F3922C91FE38B7"/>
    <w:rsid w:val="00BC23DD"/>
  </w:style>
  <w:style w:type="paragraph" w:customStyle="1" w:styleId="DE0923F3BF8E4E019B6C7FBECBE015E1">
    <w:name w:val="DE0923F3BF8E4E019B6C7FBECBE015E1"/>
    <w:rsid w:val="00BC23DD"/>
  </w:style>
  <w:style w:type="paragraph" w:customStyle="1" w:styleId="FB7E8F2285C0411DBD09B171DBB9CEF1">
    <w:name w:val="FB7E8F2285C0411DBD09B171DBB9CEF1"/>
    <w:rsid w:val="00BC23DD"/>
  </w:style>
  <w:style w:type="paragraph" w:customStyle="1" w:styleId="9EA6CA8A8C3944A983759F8772B0ED08">
    <w:name w:val="9EA6CA8A8C3944A983759F8772B0ED08"/>
    <w:rsid w:val="00BC23DD"/>
  </w:style>
  <w:style w:type="paragraph" w:customStyle="1" w:styleId="27D88DD7286E4E07A0B87A97019219CD">
    <w:name w:val="27D88DD7286E4E07A0B87A97019219CD"/>
    <w:rsid w:val="00BC23DD"/>
  </w:style>
  <w:style w:type="paragraph" w:customStyle="1" w:styleId="B18728ADEC3B4052A7CA4D98DF5E24F8">
    <w:name w:val="B18728ADEC3B4052A7CA4D98DF5E24F8"/>
    <w:rsid w:val="00BC23DD"/>
  </w:style>
  <w:style w:type="paragraph" w:customStyle="1" w:styleId="1579FF42A80E45518882A73B58B8971B">
    <w:name w:val="1579FF42A80E45518882A73B58B8971B"/>
    <w:rsid w:val="00BC23DD"/>
  </w:style>
  <w:style w:type="paragraph" w:customStyle="1" w:styleId="1F368C7DE5884351923BAA309C76F787">
    <w:name w:val="1F368C7DE5884351923BAA309C76F787"/>
    <w:rsid w:val="00BC23DD"/>
  </w:style>
  <w:style w:type="paragraph" w:customStyle="1" w:styleId="44C42DC224D5435E953434A167DAF15F">
    <w:name w:val="44C42DC224D5435E953434A167DAF15F"/>
    <w:rsid w:val="00BC23DD"/>
  </w:style>
  <w:style w:type="paragraph" w:customStyle="1" w:styleId="89969B6A8BF14F8B8ABB45A07F7E0239">
    <w:name w:val="89969B6A8BF14F8B8ABB45A07F7E0239"/>
    <w:rsid w:val="00BC23DD"/>
  </w:style>
  <w:style w:type="paragraph" w:customStyle="1" w:styleId="EB2335B188384591A900D9FA506E6115">
    <w:name w:val="EB2335B188384591A900D9FA506E6115"/>
    <w:rsid w:val="00BC23DD"/>
  </w:style>
  <w:style w:type="paragraph" w:customStyle="1" w:styleId="C2CCD4B4F90B41B5BF0A767DEE33034A">
    <w:name w:val="C2CCD4B4F90B41B5BF0A767DEE33034A"/>
    <w:rsid w:val="00BC23DD"/>
  </w:style>
  <w:style w:type="paragraph" w:customStyle="1" w:styleId="30A699569992424184108E6797FDA43A">
    <w:name w:val="30A699569992424184108E6797FDA43A"/>
    <w:rsid w:val="00BC23DD"/>
  </w:style>
  <w:style w:type="paragraph" w:customStyle="1" w:styleId="EFBC7FA18E3949EABDE302B18E60B669">
    <w:name w:val="EFBC7FA18E3949EABDE302B18E60B669"/>
    <w:rsid w:val="00BC23DD"/>
  </w:style>
  <w:style w:type="paragraph" w:customStyle="1" w:styleId="E20E333AA1D646F7AC0D201B77A96225">
    <w:name w:val="E20E333AA1D646F7AC0D201B77A96225"/>
    <w:rsid w:val="00BC23DD"/>
  </w:style>
  <w:style w:type="paragraph" w:customStyle="1" w:styleId="49B9C46617394C62B7433EF700B813D3">
    <w:name w:val="49B9C46617394C62B7433EF700B813D3"/>
    <w:rsid w:val="00BC23DD"/>
  </w:style>
  <w:style w:type="paragraph" w:customStyle="1" w:styleId="0197C6AD5C534E3D83BCA9C3EAEEC256">
    <w:name w:val="0197C6AD5C534E3D83BCA9C3EAEEC256"/>
    <w:rsid w:val="00BC23DD"/>
  </w:style>
  <w:style w:type="paragraph" w:customStyle="1" w:styleId="87EF7186E9364CE495E06CD99E77F78D">
    <w:name w:val="87EF7186E9364CE495E06CD99E77F78D"/>
    <w:rsid w:val="00BC23DD"/>
  </w:style>
  <w:style w:type="paragraph" w:customStyle="1" w:styleId="B0767B6E752A4C5CBA74E82C2959C0F9">
    <w:name w:val="B0767B6E752A4C5CBA74E82C2959C0F9"/>
    <w:rsid w:val="00BC23DD"/>
  </w:style>
  <w:style w:type="paragraph" w:customStyle="1" w:styleId="A80998FA26054C60B924C53AF3BD8975">
    <w:name w:val="A80998FA26054C60B924C53AF3BD8975"/>
    <w:rsid w:val="00BC23DD"/>
  </w:style>
  <w:style w:type="paragraph" w:customStyle="1" w:styleId="08092D02C87146C6A8B5B186CB9DE4FA">
    <w:name w:val="08092D02C87146C6A8B5B186CB9DE4FA"/>
    <w:rsid w:val="00BC23DD"/>
  </w:style>
  <w:style w:type="paragraph" w:customStyle="1" w:styleId="6FAC2FF2B3854DCC811A74F4717EDEB1">
    <w:name w:val="6FAC2FF2B3854DCC811A74F4717EDEB1"/>
    <w:rsid w:val="00BC23DD"/>
  </w:style>
  <w:style w:type="paragraph" w:customStyle="1" w:styleId="C27E8C6305A94E07821968590C832F16">
    <w:name w:val="C27E8C6305A94E07821968590C832F16"/>
    <w:rsid w:val="00BC23DD"/>
  </w:style>
  <w:style w:type="paragraph" w:customStyle="1" w:styleId="D4B4D38674AC4797826508E831017117">
    <w:name w:val="D4B4D38674AC4797826508E831017117"/>
    <w:rsid w:val="00BC23DD"/>
  </w:style>
  <w:style w:type="paragraph" w:customStyle="1" w:styleId="8260F07C2EF248289EF7DBD78DD6DDFD">
    <w:name w:val="8260F07C2EF248289EF7DBD78DD6DDFD"/>
    <w:rsid w:val="00BC23DD"/>
  </w:style>
  <w:style w:type="paragraph" w:customStyle="1" w:styleId="24B8B71A64BC4491A019D8898A56C9E6">
    <w:name w:val="24B8B71A64BC4491A019D8898A56C9E6"/>
    <w:rsid w:val="00BC23DD"/>
  </w:style>
  <w:style w:type="paragraph" w:customStyle="1" w:styleId="9F299121B4094A76AD1A2C9708994611">
    <w:name w:val="9F299121B4094A76AD1A2C9708994611"/>
    <w:rsid w:val="00BC23DD"/>
  </w:style>
  <w:style w:type="paragraph" w:customStyle="1" w:styleId="C90C199E26D04E3089E79078DFE24934">
    <w:name w:val="C90C199E26D04E3089E79078DFE24934"/>
    <w:rsid w:val="00BC23DD"/>
  </w:style>
  <w:style w:type="paragraph" w:customStyle="1" w:styleId="CC1EA0973C154EF2AB3208728AE41072">
    <w:name w:val="CC1EA0973C154EF2AB3208728AE41072"/>
    <w:rsid w:val="00BC23DD"/>
  </w:style>
  <w:style w:type="paragraph" w:customStyle="1" w:styleId="7E4E48AF63B84B31BFD4E65B226EDBEF">
    <w:name w:val="7E4E48AF63B84B31BFD4E65B226EDBEF"/>
    <w:rsid w:val="00BC23DD"/>
  </w:style>
  <w:style w:type="paragraph" w:customStyle="1" w:styleId="43B8479B3F10457ABECD865053A02281">
    <w:name w:val="43B8479B3F10457ABECD865053A02281"/>
    <w:rsid w:val="00BC23DD"/>
  </w:style>
  <w:style w:type="paragraph" w:customStyle="1" w:styleId="AF4F728E436E47D2A5A1EC37B56FE598">
    <w:name w:val="AF4F728E436E47D2A5A1EC37B56FE598"/>
    <w:rsid w:val="00BC23DD"/>
  </w:style>
  <w:style w:type="paragraph" w:customStyle="1" w:styleId="A80B83041D074192B029FECFD8CF4481">
    <w:name w:val="A80B83041D074192B029FECFD8CF4481"/>
    <w:rsid w:val="00BC23DD"/>
  </w:style>
  <w:style w:type="paragraph" w:customStyle="1" w:styleId="C02C04AEEC2B415DA716DB5F62BE2E61">
    <w:name w:val="C02C04AEEC2B415DA716DB5F62BE2E61"/>
    <w:rsid w:val="00BC23DD"/>
  </w:style>
  <w:style w:type="paragraph" w:customStyle="1" w:styleId="3CCBC98FF70745C598DB5F5EB5D64F0B">
    <w:name w:val="3CCBC98FF70745C598DB5F5EB5D64F0B"/>
    <w:rsid w:val="00BC23DD"/>
  </w:style>
  <w:style w:type="paragraph" w:customStyle="1" w:styleId="3E848A1DE148455EAF75C658F998209A">
    <w:name w:val="3E848A1DE148455EAF75C658F998209A"/>
    <w:rsid w:val="00BC23DD"/>
  </w:style>
  <w:style w:type="paragraph" w:customStyle="1" w:styleId="EFF4C2D2827047579614CE097D2B2C5D">
    <w:name w:val="EFF4C2D2827047579614CE097D2B2C5D"/>
    <w:rsid w:val="00BC23DD"/>
  </w:style>
  <w:style w:type="paragraph" w:customStyle="1" w:styleId="DDA8E46F3147409EA88027635FB89F07">
    <w:name w:val="DDA8E46F3147409EA88027635FB89F07"/>
    <w:rsid w:val="00BC23DD"/>
  </w:style>
  <w:style w:type="paragraph" w:customStyle="1" w:styleId="6B4F7A49F75A46BABBF46B1138D8FD37">
    <w:name w:val="6B4F7A49F75A46BABBF46B1138D8FD37"/>
    <w:rsid w:val="00BC23DD"/>
  </w:style>
  <w:style w:type="paragraph" w:customStyle="1" w:styleId="59712271329846B0A7F669514BAB381B">
    <w:name w:val="59712271329846B0A7F669514BAB381B"/>
    <w:rsid w:val="00BC23DD"/>
  </w:style>
  <w:style w:type="paragraph" w:customStyle="1" w:styleId="3682A40904CA4FC99BFF08D5EE0BF7EB">
    <w:name w:val="3682A40904CA4FC99BFF08D5EE0BF7EB"/>
    <w:rsid w:val="00BC23DD"/>
  </w:style>
  <w:style w:type="paragraph" w:customStyle="1" w:styleId="ACE77CB3B4B94C36A9A5BC8ACD07E029">
    <w:name w:val="ACE77CB3B4B94C36A9A5BC8ACD07E029"/>
    <w:rsid w:val="00BC23DD"/>
  </w:style>
  <w:style w:type="paragraph" w:customStyle="1" w:styleId="9D5B37F9C4484D5D922CFA9CE2B02123">
    <w:name w:val="9D5B37F9C4484D5D922CFA9CE2B02123"/>
    <w:rsid w:val="005679CC"/>
  </w:style>
  <w:style w:type="paragraph" w:customStyle="1" w:styleId="D727C9A563F64B5FA09D956E8DA08D30">
    <w:name w:val="D727C9A563F64B5FA09D956E8DA08D30"/>
    <w:rsid w:val="005679CC"/>
  </w:style>
  <w:style w:type="paragraph" w:customStyle="1" w:styleId="8B8AB852267F4315B3CDD1F19AD7EB77">
    <w:name w:val="8B8AB852267F4315B3CDD1F19AD7EB77"/>
    <w:rsid w:val="005679CC"/>
  </w:style>
  <w:style w:type="paragraph" w:customStyle="1" w:styleId="DE07D9D54D34439FAB46F989F177DB46">
    <w:name w:val="DE07D9D54D34439FAB46F989F177DB46"/>
    <w:rsid w:val="005679CC"/>
  </w:style>
  <w:style w:type="paragraph" w:customStyle="1" w:styleId="B15BC394A8774FDF8922FE161047D053">
    <w:name w:val="B15BC394A8774FDF8922FE161047D053"/>
    <w:rsid w:val="005679CC"/>
  </w:style>
  <w:style w:type="paragraph" w:customStyle="1" w:styleId="1D6667B6762A4B8087B41BBA40A03E3A">
    <w:name w:val="1D6667B6762A4B8087B41BBA40A03E3A"/>
    <w:rsid w:val="005679CC"/>
  </w:style>
  <w:style w:type="paragraph" w:customStyle="1" w:styleId="FD79E7C0776A4BCE8CF2E7D326C0ADBC">
    <w:name w:val="FD79E7C0776A4BCE8CF2E7D326C0ADBC"/>
    <w:rsid w:val="005679CC"/>
  </w:style>
  <w:style w:type="paragraph" w:customStyle="1" w:styleId="2F82B532938A491DA1A7955592632909">
    <w:name w:val="2F82B532938A491DA1A7955592632909"/>
    <w:rsid w:val="005679CC"/>
  </w:style>
  <w:style w:type="paragraph" w:customStyle="1" w:styleId="7E74CC443E9D48418F27E1B7EA56BDF8">
    <w:name w:val="7E74CC443E9D48418F27E1B7EA56BDF8"/>
    <w:rsid w:val="005679CC"/>
  </w:style>
  <w:style w:type="paragraph" w:customStyle="1" w:styleId="37DC75761B1E46638C4F10BFA8E2DE19">
    <w:name w:val="37DC75761B1E46638C4F10BFA8E2DE19"/>
    <w:rsid w:val="005679CC"/>
  </w:style>
  <w:style w:type="paragraph" w:customStyle="1" w:styleId="BF12D2E53EA14636B62861BB97CAB20C">
    <w:name w:val="BF12D2E53EA14636B62861BB97CAB20C"/>
    <w:rsid w:val="005679CC"/>
  </w:style>
  <w:style w:type="paragraph" w:customStyle="1" w:styleId="313C110EAE1244368801CF8791CF0CEB">
    <w:name w:val="313C110EAE1244368801CF8791CF0CEB"/>
    <w:rsid w:val="005679CC"/>
  </w:style>
  <w:style w:type="paragraph" w:customStyle="1" w:styleId="B3D5060D1B3E4609BB63666414D721F3">
    <w:name w:val="B3D5060D1B3E4609BB63666414D721F3"/>
    <w:rsid w:val="005679CC"/>
  </w:style>
  <w:style w:type="paragraph" w:customStyle="1" w:styleId="DEC4CCF5084A4A96B85014F386A72E03">
    <w:name w:val="DEC4CCF5084A4A96B85014F386A72E03"/>
    <w:rsid w:val="005679CC"/>
  </w:style>
  <w:style w:type="paragraph" w:customStyle="1" w:styleId="AB2D87CCBC6846D7A642876260F950C4">
    <w:name w:val="AB2D87CCBC6846D7A642876260F950C4"/>
    <w:rsid w:val="005679CC"/>
  </w:style>
  <w:style w:type="paragraph" w:customStyle="1" w:styleId="B24AC3A098C3415D9A57214BC6A5868C">
    <w:name w:val="B24AC3A098C3415D9A57214BC6A5868C"/>
    <w:rsid w:val="005679CC"/>
  </w:style>
  <w:style w:type="paragraph" w:customStyle="1" w:styleId="F60ECC028E3F47CB8CDDA1B739ADC3BA">
    <w:name w:val="F60ECC028E3F47CB8CDDA1B739ADC3BA"/>
    <w:rsid w:val="005679CC"/>
  </w:style>
  <w:style w:type="paragraph" w:customStyle="1" w:styleId="4AD75C95509A47BA99820D5991944ECD">
    <w:name w:val="4AD75C95509A47BA99820D5991944ECD"/>
    <w:rsid w:val="005679CC"/>
  </w:style>
  <w:style w:type="paragraph" w:customStyle="1" w:styleId="AA465AC4C50E4021A30530488D644BFC">
    <w:name w:val="AA465AC4C50E4021A30530488D644BFC"/>
    <w:rsid w:val="005679CC"/>
  </w:style>
  <w:style w:type="paragraph" w:customStyle="1" w:styleId="D7A6D3A4E69D4AB5AC1D92C63277496B">
    <w:name w:val="D7A6D3A4E69D4AB5AC1D92C63277496B"/>
    <w:rsid w:val="005679CC"/>
  </w:style>
  <w:style w:type="paragraph" w:customStyle="1" w:styleId="A3B95E1C748E4D958A9BAFF6B4ED3837">
    <w:name w:val="A3B95E1C748E4D958A9BAFF6B4ED3837"/>
    <w:rsid w:val="005679CC"/>
  </w:style>
  <w:style w:type="paragraph" w:customStyle="1" w:styleId="91C38550039A4F11BBC076378261B8BF">
    <w:name w:val="91C38550039A4F11BBC076378261B8BF"/>
    <w:rsid w:val="005679CC"/>
  </w:style>
  <w:style w:type="paragraph" w:customStyle="1" w:styleId="EF0B369208C144A7BC5E0348CC575489">
    <w:name w:val="EF0B369208C144A7BC5E0348CC575489"/>
    <w:rsid w:val="005679CC"/>
  </w:style>
  <w:style w:type="paragraph" w:customStyle="1" w:styleId="2A6986C8357F4B9AAC0CD4500B63A9EF">
    <w:name w:val="2A6986C8357F4B9AAC0CD4500B63A9EF"/>
    <w:rsid w:val="005679CC"/>
  </w:style>
  <w:style w:type="paragraph" w:customStyle="1" w:styleId="A860119780CA48F1BB20533689FA815B">
    <w:name w:val="A860119780CA48F1BB20533689FA815B"/>
    <w:rsid w:val="005679CC"/>
  </w:style>
  <w:style w:type="paragraph" w:customStyle="1" w:styleId="69E0A87489524C8283D32453DB6A1CFB">
    <w:name w:val="69E0A87489524C8283D32453DB6A1CFB"/>
    <w:rsid w:val="005679CC"/>
  </w:style>
  <w:style w:type="paragraph" w:customStyle="1" w:styleId="CF7A269B7D284368B5759D7A71134163">
    <w:name w:val="CF7A269B7D284368B5759D7A71134163"/>
    <w:rsid w:val="005679CC"/>
  </w:style>
  <w:style w:type="paragraph" w:customStyle="1" w:styleId="BB8554086276408199B23D89B7CD0460">
    <w:name w:val="BB8554086276408199B23D89B7CD0460"/>
    <w:rsid w:val="007D49C7"/>
  </w:style>
  <w:style w:type="paragraph" w:customStyle="1" w:styleId="7CDE934FABE34574A29D5EAF40ECA35C">
    <w:name w:val="7CDE934FABE34574A29D5EAF40ECA35C"/>
    <w:rsid w:val="007D49C7"/>
  </w:style>
  <w:style w:type="paragraph" w:customStyle="1" w:styleId="4D27CE4F692347718ED77E1B8B440E27">
    <w:name w:val="4D27CE4F692347718ED77E1B8B440E27"/>
    <w:rsid w:val="007D49C7"/>
  </w:style>
  <w:style w:type="paragraph" w:customStyle="1" w:styleId="D3C411066EDD4D90818D6CDFB0F75200">
    <w:name w:val="D3C411066EDD4D90818D6CDFB0F75200"/>
    <w:rsid w:val="007D49C7"/>
  </w:style>
  <w:style w:type="paragraph" w:customStyle="1" w:styleId="4E28379F8D244BDB90C28A36C1293E91">
    <w:name w:val="4E28379F8D244BDB90C28A36C1293E91"/>
    <w:rsid w:val="007D49C7"/>
  </w:style>
  <w:style w:type="paragraph" w:customStyle="1" w:styleId="B80FB07B004741F59A8916E5BE19898E">
    <w:name w:val="B80FB07B004741F59A8916E5BE19898E"/>
    <w:rsid w:val="007D49C7"/>
  </w:style>
  <w:style w:type="paragraph" w:customStyle="1" w:styleId="B7C1890F21FB46B9AFAA914A4F5D69AE">
    <w:name w:val="B7C1890F21FB46B9AFAA914A4F5D69AE"/>
    <w:rsid w:val="007D49C7"/>
  </w:style>
  <w:style w:type="paragraph" w:customStyle="1" w:styleId="4AABDC35132C46A590F29D9FF04953EB">
    <w:name w:val="4AABDC35132C46A590F29D9FF04953EB"/>
    <w:rsid w:val="007D4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D76BB"/>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112471E9C27242B1A2539A2003D389" ma:contentTypeVersion="6" ma:contentTypeDescription="Create a new document." ma:contentTypeScope="" ma:versionID="fa15555e992353104994d2f2ed0576f8">
  <xsd:schema xmlns:xsd="http://www.w3.org/2001/XMLSchema" xmlns:xs="http://www.w3.org/2001/XMLSchema" xmlns:p="http://schemas.microsoft.com/office/2006/metadata/properties" xmlns:ns2="fde34a55-bd7e-4d9b-b770-ab4204772d90" xmlns:ns3="6da0c072-24e3-489f-9a7f-1ec8e1b9b4c6" targetNamespace="http://schemas.microsoft.com/office/2006/metadata/properties" ma:root="true" ma:fieldsID="5b3496613a8ca66e0d2a50eaf481d68f" ns2:_="" ns3:_="">
    <xsd:import namespace="fde34a55-bd7e-4d9b-b770-ab4204772d90"/>
    <xsd:import namespace="6da0c072-24e3-489f-9a7f-1ec8e1b9b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34a55-bd7e-4d9b-b770-ab4204772d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a0c072-24e3-489f-9a7f-1ec8e1b9b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9D8B4-C28D-415B-8BC1-11B3E93E1E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57A639-5285-4C72-8695-F0A663537660}">
  <ds:schemaRefs>
    <ds:schemaRef ds:uri="http://schemas.openxmlformats.org/officeDocument/2006/bibliography"/>
  </ds:schemaRefs>
</ds:datastoreItem>
</file>

<file path=customXml/itemProps3.xml><?xml version="1.0" encoding="utf-8"?>
<ds:datastoreItem xmlns:ds="http://schemas.openxmlformats.org/officeDocument/2006/customXml" ds:itemID="{2E0FF214-BD6E-4A42-90F1-FC808F4D88B5}">
  <ds:schemaRefs>
    <ds:schemaRef ds:uri="http://schemas.microsoft.com/sharepoint/v3/contenttype/forms"/>
  </ds:schemaRefs>
</ds:datastoreItem>
</file>

<file path=customXml/itemProps4.xml><?xml version="1.0" encoding="utf-8"?>
<ds:datastoreItem xmlns:ds="http://schemas.openxmlformats.org/officeDocument/2006/customXml" ds:itemID="{59BE7FFD-B1D8-4461-A2A2-64C8C3228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34a55-bd7e-4d9b-b770-ab4204772d90"/>
    <ds:schemaRef ds:uri="6da0c072-24e3-489f-9a7f-1ec8e1b9b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27</Pages>
  <Words>3501</Words>
  <Characters>19960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Information Requirements for New Degree Programs</vt:lpstr>
    </vt:vector>
  </TitlesOfParts>
  <Company>MPHEC CESPM</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Requirements for New Degree Programs</dc:title>
  <dc:subject/>
  <dc:creator>Kale Robinson</dc:creator>
  <cp:keywords/>
  <dc:description/>
  <cp:lastModifiedBy>Elizabeth Gillis</cp:lastModifiedBy>
  <cp:revision>609</cp:revision>
  <cp:lastPrinted>2025-07-14T16:20:00Z</cp:lastPrinted>
  <dcterms:created xsi:type="dcterms:W3CDTF">2025-02-25T18:19:00Z</dcterms:created>
  <dcterms:modified xsi:type="dcterms:W3CDTF">2025-11-14T02:35:00Z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0x01010037112471E9C27242B1A2539A2003D389</vt:lpwstr>
  </property>
</Properties>
</file>